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1CC" w:rsidRDefault="009661CC" w:rsidP="00B82A8A">
      <w:pPr>
        <w:jc w:val="right"/>
        <w:rPr>
          <w:rFonts w:ascii="Times New Roman" w:hAnsi="Times New Roman" w:cs="Times New Roman"/>
          <w:b/>
          <w:sz w:val="28"/>
          <w:szCs w:val="28"/>
          <w:lang w:val="kk-KZ"/>
        </w:rPr>
      </w:pPr>
      <w:r w:rsidRPr="007C6368">
        <w:rPr>
          <w:rFonts w:ascii="Times New Roman" w:hAnsi="Times New Roman" w:cs="Times New Roman"/>
          <w:b/>
          <w:sz w:val="28"/>
          <w:szCs w:val="28"/>
          <w:lang w:val="kk-KZ"/>
        </w:rPr>
        <w:t>Ф.7.03-03</w:t>
      </w:r>
    </w:p>
    <w:p w:rsidR="00B82A8A" w:rsidRPr="007C6368" w:rsidRDefault="00B82A8A" w:rsidP="00B82A8A">
      <w:pPr>
        <w:jc w:val="right"/>
        <w:rPr>
          <w:rFonts w:ascii="Times New Roman" w:hAnsi="Times New Roman" w:cs="Times New Roman"/>
          <w:b/>
          <w:sz w:val="28"/>
          <w:szCs w:val="28"/>
          <w:lang w:val="kk-KZ"/>
        </w:rPr>
      </w:pPr>
    </w:p>
    <w:p w:rsidR="009661CC" w:rsidRPr="007C6368" w:rsidRDefault="009661CC" w:rsidP="007C6368">
      <w:pPr>
        <w:rPr>
          <w:rFonts w:ascii="Times New Roman" w:hAnsi="Times New Roman" w:cs="Times New Roman"/>
          <w:sz w:val="28"/>
          <w:szCs w:val="28"/>
          <w:lang w:val="kk-KZ"/>
        </w:rPr>
      </w:pPr>
    </w:p>
    <w:p w:rsidR="009661CC" w:rsidRDefault="00B82A8A" w:rsidP="007C6368">
      <w:pPr>
        <w:jc w:val="center"/>
        <w:rPr>
          <w:rFonts w:ascii="Times New Roman" w:hAnsi="Times New Roman" w:cs="Times New Roman"/>
          <w:noProof/>
          <w:sz w:val="28"/>
          <w:szCs w:val="28"/>
          <w:lang w:val="kk-KZ"/>
        </w:rPr>
      </w:pPr>
      <w:r w:rsidRPr="00B82A8A">
        <w:rPr>
          <w:rFonts w:ascii="Times New Roman" w:hAnsi="Times New Roman" w:cs="Times New Roman"/>
          <w:noProof/>
          <w:sz w:val="28"/>
          <w:szCs w:val="28"/>
        </w:rPr>
        <w:drawing>
          <wp:anchor distT="0" distB="0" distL="114300" distR="114300" simplePos="0" relativeHeight="251664384" behindDoc="0" locked="0" layoutInCell="1" allowOverlap="1">
            <wp:simplePos x="0" y="0"/>
            <wp:positionH relativeFrom="column">
              <wp:posOffset>1803301</wp:posOffset>
            </wp:positionH>
            <wp:positionV relativeFrom="paragraph">
              <wp:posOffset>-453107</wp:posOffset>
            </wp:positionV>
            <wp:extent cx="2455300" cy="1663547"/>
            <wp:effectExtent l="19050" t="0" r="4445" b="0"/>
            <wp:wrapSquare wrapText="bothSides"/>
            <wp:docPr id="3" name="Рисунок 2"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7"/>
                    <a:srcRect/>
                    <a:stretch>
                      <a:fillRect/>
                    </a:stretch>
                  </pic:blipFill>
                  <pic:spPr bwMode="auto">
                    <a:xfrm>
                      <a:off x="0" y="0"/>
                      <a:ext cx="2453005" cy="1659255"/>
                    </a:xfrm>
                    <a:prstGeom prst="rect">
                      <a:avLst/>
                    </a:prstGeom>
                    <a:noFill/>
                    <a:ln w="9525">
                      <a:noFill/>
                      <a:miter lim="800000"/>
                      <a:headEnd/>
                      <a:tailEnd/>
                    </a:ln>
                  </pic:spPr>
                </pic:pic>
              </a:graphicData>
            </a:graphic>
          </wp:anchor>
        </w:drawing>
      </w:r>
    </w:p>
    <w:p w:rsidR="00B82A8A" w:rsidRDefault="00B82A8A" w:rsidP="007C6368">
      <w:pPr>
        <w:jc w:val="center"/>
        <w:rPr>
          <w:rFonts w:ascii="Times New Roman" w:hAnsi="Times New Roman" w:cs="Times New Roman"/>
          <w:noProof/>
          <w:sz w:val="28"/>
          <w:szCs w:val="28"/>
          <w:lang w:val="kk-KZ"/>
        </w:rPr>
      </w:pPr>
    </w:p>
    <w:p w:rsidR="00B82A8A" w:rsidRDefault="00B82A8A" w:rsidP="007C6368">
      <w:pPr>
        <w:jc w:val="center"/>
        <w:rPr>
          <w:rFonts w:ascii="Times New Roman" w:hAnsi="Times New Roman" w:cs="Times New Roman"/>
          <w:noProof/>
          <w:sz w:val="28"/>
          <w:szCs w:val="28"/>
          <w:lang w:val="kk-KZ"/>
        </w:rPr>
      </w:pPr>
    </w:p>
    <w:p w:rsidR="00B82A8A" w:rsidRPr="00B82A8A" w:rsidRDefault="00B82A8A" w:rsidP="007C6368">
      <w:pPr>
        <w:jc w:val="center"/>
        <w:rPr>
          <w:rFonts w:ascii="Times New Roman" w:hAnsi="Times New Roman" w:cs="Times New Roman"/>
          <w:sz w:val="28"/>
          <w:szCs w:val="28"/>
          <w:lang w:val="kk-KZ"/>
        </w:rPr>
      </w:pPr>
    </w:p>
    <w:p w:rsidR="009661CC" w:rsidRPr="007C6368" w:rsidRDefault="009661CC" w:rsidP="007C6368">
      <w:pPr>
        <w:jc w:val="center"/>
        <w:rPr>
          <w:rFonts w:ascii="Times New Roman" w:hAnsi="Times New Roman" w:cs="Times New Roman"/>
          <w:b/>
          <w:sz w:val="28"/>
          <w:szCs w:val="28"/>
          <w:lang w:val="kk-KZ"/>
        </w:rPr>
      </w:pPr>
      <w:r w:rsidRPr="007C6368">
        <w:rPr>
          <w:rFonts w:ascii="Times New Roman" w:hAnsi="Times New Roman" w:cs="Times New Roman"/>
          <w:b/>
          <w:sz w:val="28"/>
          <w:szCs w:val="28"/>
          <w:lang w:val="kk-KZ"/>
        </w:rPr>
        <w:t xml:space="preserve">Килибаев А.А. </w:t>
      </w:r>
    </w:p>
    <w:p w:rsidR="009661CC" w:rsidRPr="007C6368" w:rsidRDefault="009661CC" w:rsidP="007C6368">
      <w:pPr>
        <w:rPr>
          <w:rFonts w:ascii="Times New Roman" w:hAnsi="Times New Roman" w:cs="Times New Roman"/>
          <w:sz w:val="28"/>
          <w:szCs w:val="28"/>
          <w:lang w:val="kk-KZ"/>
        </w:rPr>
      </w:pPr>
    </w:p>
    <w:p w:rsidR="009661CC" w:rsidRPr="007C6368" w:rsidRDefault="009661CC" w:rsidP="007C6368">
      <w:pPr>
        <w:spacing w:after="0"/>
        <w:jc w:val="center"/>
        <w:rPr>
          <w:rFonts w:ascii="Times New Roman" w:hAnsi="Times New Roman" w:cs="Times New Roman"/>
          <w:b/>
          <w:sz w:val="28"/>
          <w:szCs w:val="28"/>
          <w:lang w:val="kk-KZ"/>
        </w:rPr>
      </w:pPr>
      <w:r w:rsidRPr="007C6368">
        <w:rPr>
          <w:rFonts w:ascii="Times New Roman" w:hAnsi="Times New Roman" w:cs="Times New Roman"/>
          <w:b/>
          <w:sz w:val="28"/>
          <w:szCs w:val="28"/>
          <w:lang w:val="kk-KZ"/>
        </w:rPr>
        <w:t>«</w:t>
      </w:r>
      <w:r w:rsidR="00B82A8A" w:rsidRPr="007E696A">
        <w:rPr>
          <w:rFonts w:ascii="Times New Roman" w:hAnsi="Times New Roman" w:cs="Times New Roman"/>
          <w:b/>
          <w:sz w:val="28"/>
          <w:szCs w:val="28"/>
          <w:lang w:val="kk-KZ"/>
        </w:rPr>
        <w:t>Cпортшының техникалық және тактикалық дайындық негіздері</w:t>
      </w:r>
      <w:r w:rsidRPr="007C6368">
        <w:rPr>
          <w:rFonts w:ascii="Times New Roman" w:hAnsi="Times New Roman" w:cs="Times New Roman"/>
          <w:b/>
          <w:sz w:val="28"/>
          <w:szCs w:val="28"/>
          <w:lang w:val="kk-KZ"/>
        </w:rPr>
        <w:t xml:space="preserve">» (жеңіл атлетика) пәні бойынша практикалық сабақтарға арналған </w:t>
      </w:r>
    </w:p>
    <w:p w:rsidR="009661CC" w:rsidRPr="007C6368" w:rsidRDefault="009661CC" w:rsidP="007C6368">
      <w:pPr>
        <w:spacing w:after="0"/>
        <w:jc w:val="center"/>
        <w:rPr>
          <w:rFonts w:ascii="Times New Roman" w:hAnsi="Times New Roman" w:cs="Times New Roman"/>
          <w:b/>
          <w:sz w:val="28"/>
          <w:szCs w:val="28"/>
          <w:lang w:val="kk-KZ"/>
        </w:rPr>
      </w:pPr>
    </w:p>
    <w:p w:rsidR="009661CC" w:rsidRPr="007C6368" w:rsidRDefault="009661CC" w:rsidP="007C6368">
      <w:pPr>
        <w:spacing w:after="0"/>
        <w:jc w:val="center"/>
        <w:rPr>
          <w:rFonts w:ascii="Times New Roman" w:hAnsi="Times New Roman" w:cs="Times New Roman"/>
          <w:sz w:val="28"/>
          <w:szCs w:val="28"/>
          <w:lang w:val="kk-KZ"/>
        </w:rPr>
      </w:pPr>
      <w:r w:rsidRPr="007C6368">
        <w:rPr>
          <w:rFonts w:ascii="Times New Roman" w:hAnsi="Times New Roman" w:cs="Times New Roman"/>
          <w:b/>
          <w:sz w:val="28"/>
          <w:szCs w:val="28"/>
          <w:lang w:val="kk-KZ"/>
        </w:rPr>
        <w:t>ӘДІСТЕМЕЛІК НҰСҚАУ</w:t>
      </w:r>
    </w:p>
    <w:p w:rsidR="009661CC" w:rsidRPr="007C6368" w:rsidRDefault="00264950" w:rsidP="007C6368">
      <w:pPr>
        <w:framePr w:w="6861" w:h="2875" w:hSpace="10081" w:wrap="notBeside" w:vAnchor="text" w:hAnchor="page" w:x="2394" w:y="515"/>
        <w:widowControl w:val="0"/>
        <w:autoSpaceDE w:val="0"/>
        <w:autoSpaceDN w:val="0"/>
        <w:adjustRightInd w:val="0"/>
        <w:spacing w:after="0"/>
        <w:ind w:left="-1418" w:firstLine="1418"/>
        <w:jc w:val="both"/>
        <w:rPr>
          <w:rFonts w:ascii="Times New Roman" w:hAnsi="Times New Roman" w:cs="Times New Roman"/>
          <w:sz w:val="28"/>
          <w:szCs w:val="28"/>
        </w:rPr>
      </w:pPr>
      <w:r w:rsidRPr="00264950">
        <w:rPr>
          <w:rFonts w:ascii="Times New Roman" w:hAnsi="Times New Roman" w:cs="Times New Roman"/>
          <w:noProof/>
          <w:sz w:val="28"/>
          <w:szCs w:val="28"/>
        </w:rPr>
        <w:drawing>
          <wp:inline distT="0" distB="0" distL="0" distR="0">
            <wp:extent cx="4356735" cy="3044450"/>
            <wp:effectExtent l="171450" t="133350" r="367665" b="308350"/>
            <wp:docPr id="4" name="Рисунок 2" descr="DSCN30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55" name="Picture 13" descr="DSCN3076"/>
                    <pic:cNvPicPr>
                      <a:picLocks noChangeAspect="1" noChangeArrowheads="1"/>
                    </pic:cNvPicPr>
                  </pic:nvPicPr>
                  <pic:blipFill>
                    <a:blip r:embed="rId8" cstate="print"/>
                    <a:srcRect/>
                    <a:stretch>
                      <a:fillRect/>
                    </a:stretch>
                  </pic:blipFill>
                  <pic:spPr bwMode="auto">
                    <a:xfrm>
                      <a:off x="0" y="0"/>
                      <a:ext cx="4356735" cy="3044450"/>
                    </a:xfrm>
                    <a:prstGeom prst="rect">
                      <a:avLst/>
                    </a:prstGeom>
                    <a:ln>
                      <a:noFill/>
                    </a:ln>
                    <a:effectLst>
                      <a:outerShdw blurRad="292100" dist="139700" dir="2700000" algn="tl" rotWithShape="0">
                        <a:srgbClr val="333333">
                          <a:alpha val="65000"/>
                        </a:srgbClr>
                      </a:outerShdw>
                    </a:effectLst>
                  </pic:spPr>
                </pic:pic>
              </a:graphicData>
            </a:graphic>
          </wp:inline>
        </w:drawing>
      </w:r>
    </w:p>
    <w:p w:rsidR="009661CC" w:rsidRPr="007C6368" w:rsidRDefault="009661CC" w:rsidP="007C6368">
      <w:pPr>
        <w:rPr>
          <w:rFonts w:ascii="Times New Roman" w:hAnsi="Times New Roman" w:cs="Times New Roman"/>
          <w:sz w:val="28"/>
          <w:szCs w:val="28"/>
          <w:lang w:val="kk-KZ"/>
        </w:rPr>
      </w:pPr>
    </w:p>
    <w:p w:rsidR="009661CC" w:rsidRDefault="009661CC" w:rsidP="007C6368">
      <w:pPr>
        <w:jc w:val="center"/>
        <w:rPr>
          <w:rFonts w:ascii="Times New Roman" w:hAnsi="Times New Roman" w:cs="Times New Roman"/>
          <w:sz w:val="28"/>
          <w:szCs w:val="28"/>
          <w:lang w:val="kk-KZ"/>
        </w:rPr>
      </w:pPr>
    </w:p>
    <w:p w:rsidR="009661CC" w:rsidRPr="007C6368" w:rsidRDefault="00761E50" w:rsidP="00264950">
      <w:pPr>
        <w:jc w:val="center"/>
        <w:rPr>
          <w:rFonts w:ascii="Times New Roman" w:hAnsi="Times New Roman" w:cs="Times New Roman"/>
          <w:sz w:val="28"/>
          <w:szCs w:val="28"/>
          <w:lang w:val="kk-KZ"/>
        </w:rPr>
      </w:pPr>
      <w:r>
        <w:rPr>
          <w:rFonts w:ascii="Times New Roman" w:hAnsi="Times New Roman" w:cs="Times New Roman"/>
          <w:noProof/>
          <w:sz w:val="28"/>
          <w:szCs w:val="28"/>
        </w:rPr>
        <w:pict>
          <v:rect id="_x0000_s1028" style="position:absolute;left:0;text-align:left;margin-left:211.8pt;margin-top:32.65pt;width:64.5pt;height:35.25pt;z-index:251656192" stroked="f"/>
        </w:pict>
      </w:r>
      <w:r w:rsidR="009661CC" w:rsidRPr="007C6368">
        <w:rPr>
          <w:rFonts w:ascii="Times New Roman" w:hAnsi="Times New Roman" w:cs="Times New Roman"/>
          <w:sz w:val="28"/>
          <w:szCs w:val="28"/>
          <w:lang w:val="kk-KZ"/>
        </w:rPr>
        <w:t>Шымкент,201</w:t>
      </w:r>
      <w:r w:rsidR="00B82A8A">
        <w:rPr>
          <w:rFonts w:ascii="Times New Roman" w:hAnsi="Times New Roman" w:cs="Times New Roman"/>
          <w:sz w:val="28"/>
          <w:szCs w:val="28"/>
          <w:lang w:val="kk-KZ"/>
        </w:rPr>
        <w:t>7</w:t>
      </w:r>
      <w:r w:rsidR="009661CC" w:rsidRPr="007C6368">
        <w:rPr>
          <w:rFonts w:ascii="Times New Roman" w:hAnsi="Times New Roman" w:cs="Times New Roman"/>
          <w:sz w:val="28"/>
          <w:szCs w:val="28"/>
          <w:lang w:val="kk-KZ"/>
        </w:rPr>
        <w:t xml:space="preserve"> ж.</w:t>
      </w:r>
    </w:p>
    <w:p w:rsidR="00B82A8A" w:rsidRDefault="00B82A8A">
      <w:pPr>
        <w:rPr>
          <w:rFonts w:ascii="Times New Roman" w:hAnsi="Times New Roman" w:cs="Times New Roman"/>
          <w:sz w:val="28"/>
          <w:szCs w:val="28"/>
          <w:lang w:val="kk-KZ"/>
        </w:rPr>
      </w:pPr>
      <w:r>
        <w:rPr>
          <w:rFonts w:ascii="Times New Roman" w:hAnsi="Times New Roman" w:cs="Times New Roman"/>
          <w:noProof/>
          <w:sz w:val="28"/>
          <w:szCs w:val="28"/>
        </w:rPr>
        <w:lastRenderedPageBreak/>
        <w:pict>
          <v:rect id="_x0000_s1033" style="position:absolute;margin-left:199.8pt;margin-top:718.3pt;width:64.5pt;height:35.25pt;z-index:251665408" stroked="f"/>
        </w:pict>
      </w:r>
      <w:r>
        <w:rPr>
          <w:rFonts w:ascii="Times New Roman" w:hAnsi="Times New Roman" w:cs="Times New Roman"/>
          <w:sz w:val="28"/>
          <w:szCs w:val="28"/>
          <w:lang w:val="kk-KZ"/>
        </w:rPr>
        <w:br w:type="page"/>
      </w:r>
    </w:p>
    <w:p w:rsidR="009661CC" w:rsidRPr="007C6368" w:rsidRDefault="009661CC" w:rsidP="007C6368">
      <w:pPr>
        <w:jc w:val="right"/>
        <w:rPr>
          <w:rFonts w:ascii="Times New Roman" w:hAnsi="Times New Roman" w:cs="Times New Roman"/>
          <w:sz w:val="28"/>
          <w:szCs w:val="28"/>
          <w:lang w:val="kk-KZ"/>
        </w:rPr>
      </w:pPr>
      <w:r w:rsidRPr="007C6368">
        <w:rPr>
          <w:rFonts w:ascii="Times New Roman" w:hAnsi="Times New Roman" w:cs="Times New Roman"/>
          <w:sz w:val="28"/>
          <w:szCs w:val="28"/>
          <w:lang w:val="kk-KZ"/>
        </w:rPr>
        <w:lastRenderedPageBreak/>
        <w:t>Ф.7.03-03</w:t>
      </w:r>
    </w:p>
    <w:p w:rsidR="009661CC" w:rsidRPr="007C6368" w:rsidRDefault="009661CC" w:rsidP="007C6368">
      <w:pPr>
        <w:jc w:val="center"/>
        <w:rPr>
          <w:rFonts w:ascii="Times New Roman" w:hAnsi="Times New Roman" w:cs="Times New Roman"/>
          <w:sz w:val="28"/>
          <w:szCs w:val="28"/>
          <w:lang w:val="kk-KZ"/>
        </w:rPr>
      </w:pPr>
      <w:r w:rsidRPr="007C6368">
        <w:rPr>
          <w:rFonts w:ascii="Times New Roman" w:hAnsi="Times New Roman" w:cs="Times New Roman"/>
          <w:sz w:val="28"/>
          <w:szCs w:val="28"/>
          <w:lang w:val="kk-KZ"/>
        </w:rPr>
        <w:t>ҚАЗАҚСТАН РЕСПУБЛИКАСЫНЫҢ БІЛІМ ЖӘНЕ ҒЫЛЫМ МИНИСТРЛІГІ</w:t>
      </w:r>
    </w:p>
    <w:p w:rsidR="009661CC" w:rsidRPr="007C6368" w:rsidRDefault="009661CC" w:rsidP="007C6368">
      <w:pPr>
        <w:spacing w:after="0"/>
        <w:jc w:val="center"/>
        <w:rPr>
          <w:rFonts w:ascii="Times New Roman" w:hAnsi="Times New Roman" w:cs="Times New Roman"/>
          <w:sz w:val="28"/>
          <w:szCs w:val="28"/>
          <w:lang w:val="kk-KZ"/>
        </w:rPr>
      </w:pPr>
      <w:r w:rsidRPr="007C6368">
        <w:rPr>
          <w:rFonts w:ascii="Times New Roman" w:hAnsi="Times New Roman" w:cs="Times New Roman"/>
          <w:sz w:val="28"/>
          <w:szCs w:val="28"/>
          <w:lang w:val="kk-KZ"/>
        </w:rPr>
        <w:t>М.ӘУЕЗОВ атындағы</w:t>
      </w:r>
    </w:p>
    <w:p w:rsidR="009661CC" w:rsidRPr="007C6368" w:rsidRDefault="009661CC" w:rsidP="007C6368">
      <w:pPr>
        <w:spacing w:after="0"/>
        <w:jc w:val="center"/>
        <w:rPr>
          <w:rFonts w:ascii="Times New Roman" w:hAnsi="Times New Roman" w:cs="Times New Roman"/>
          <w:sz w:val="28"/>
          <w:szCs w:val="28"/>
          <w:lang w:val="kk-KZ"/>
        </w:rPr>
      </w:pPr>
      <w:r w:rsidRPr="007C6368">
        <w:rPr>
          <w:rFonts w:ascii="Times New Roman" w:hAnsi="Times New Roman" w:cs="Times New Roman"/>
          <w:sz w:val="28"/>
          <w:szCs w:val="28"/>
          <w:lang w:val="kk-KZ"/>
        </w:rPr>
        <w:t xml:space="preserve"> ОҢТҮСТІК ҚАЗАҚСТАН МЕМЛЕКЕТТІК УНИВЕРСИТЕТІ</w:t>
      </w:r>
    </w:p>
    <w:p w:rsidR="009661CC" w:rsidRPr="007C6368" w:rsidRDefault="009661CC" w:rsidP="007C6368">
      <w:pPr>
        <w:spacing w:after="0"/>
        <w:jc w:val="center"/>
        <w:rPr>
          <w:rFonts w:ascii="Times New Roman" w:hAnsi="Times New Roman" w:cs="Times New Roman"/>
          <w:sz w:val="28"/>
          <w:szCs w:val="28"/>
          <w:lang w:val="kk-KZ"/>
        </w:rPr>
      </w:pPr>
    </w:p>
    <w:p w:rsidR="009661CC" w:rsidRPr="007C6368" w:rsidRDefault="009661CC" w:rsidP="007C6368">
      <w:pPr>
        <w:spacing w:after="0"/>
        <w:jc w:val="center"/>
        <w:rPr>
          <w:rFonts w:ascii="Times New Roman" w:hAnsi="Times New Roman" w:cs="Times New Roman"/>
          <w:sz w:val="28"/>
          <w:szCs w:val="28"/>
          <w:lang w:val="kk-KZ"/>
        </w:rPr>
      </w:pPr>
    </w:p>
    <w:p w:rsidR="009661CC" w:rsidRPr="007C6368" w:rsidRDefault="009661CC" w:rsidP="007C6368">
      <w:pPr>
        <w:spacing w:after="0"/>
        <w:jc w:val="center"/>
        <w:rPr>
          <w:rFonts w:ascii="Times New Roman" w:hAnsi="Times New Roman" w:cs="Times New Roman"/>
          <w:sz w:val="28"/>
          <w:szCs w:val="28"/>
          <w:lang w:val="kk-KZ"/>
        </w:rPr>
      </w:pPr>
      <w:r w:rsidRPr="007C6368">
        <w:rPr>
          <w:rFonts w:ascii="Times New Roman" w:hAnsi="Times New Roman" w:cs="Times New Roman"/>
          <w:sz w:val="28"/>
          <w:szCs w:val="28"/>
          <w:lang w:val="kk-KZ"/>
        </w:rPr>
        <w:t>«Дене тәрбиесі және спорт» факультеті</w:t>
      </w:r>
    </w:p>
    <w:p w:rsidR="009661CC" w:rsidRPr="007C6368" w:rsidRDefault="009661CC" w:rsidP="007C6368">
      <w:pPr>
        <w:spacing w:after="0"/>
        <w:jc w:val="center"/>
        <w:rPr>
          <w:rFonts w:ascii="Times New Roman" w:hAnsi="Times New Roman" w:cs="Times New Roman"/>
          <w:sz w:val="28"/>
          <w:szCs w:val="28"/>
          <w:lang w:val="kk-KZ"/>
        </w:rPr>
      </w:pPr>
      <w:r w:rsidRPr="007C6368">
        <w:rPr>
          <w:rFonts w:ascii="Times New Roman" w:hAnsi="Times New Roman" w:cs="Times New Roman"/>
          <w:sz w:val="28"/>
          <w:szCs w:val="28"/>
          <w:lang w:val="kk-KZ"/>
        </w:rPr>
        <w:t>«Спорт пәндер және жекпе-жектер» кафедрасы</w:t>
      </w:r>
    </w:p>
    <w:p w:rsidR="009661CC" w:rsidRPr="007C6368" w:rsidRDefault="009661CC" w:rsidP="007C6368">
      <w:pPr>
        <w:spacing w:after="0"/>
        <w:jc w:val="center"/>
        <w:rPr>
          <w:rFonts w:ascii="Times New Roman" w:hAnsi="Times New Roman" w:cs="Times New Roman"/>
          <w:sz w:val="28"/>
          <w:szCs w:val="28"/>
          <w:lang w:val="kk-KZ"/>
        </w:rPr>
      </w:pPr>
    </w:p>
    <w:p w:rsidR="009661CC" w:rsidRPr="007C6368" w:rsidRDefault="009661CC" w:rsidP="007C6368">
      <w:pPr>
        <w:spacing w:after="0"/>
        <w:jc w:val="center"/>
        <w:rPr>
          <w:rFonts w:ascii="Times New Roman" w:hAnsi="Times New Roman" w:cs="Times New Roman"/>
          <w:sz w:val="28"/>
          <w:szCs w:val="28"/>
          <w:lang w:val="kk-KZ"/>
        </w:rPr>
      </w:pPr>
    </w:p>
    <w:p w:rsidR="009661CC" w:rsidRPr="007C6368" w:rsidRDefault="009661CC" w:rsidP="007C6368">
      <w:pPr>
        <w:spacing w:after="0"/>
        <w:jc w:val="center"/>
        <w:rPr>
          <w:rFonts w:ascii="Times New Roman" w:hAnsi="Times New Roman" w:cs="Times New Roman"/>
          <w:sz w:val="28"/>
          <w:szCs w:val="28"/>
          <w:lang w:val="kk-KZ"/>
        </w:rPr>
      </w:pPr>
    </w:p>
    <w:p w:rsidR="009661CC" w:rsidRPr="007C6368" w:rsidRDefault="009661CC" w:rsidP="007C6368">
      <w:pPr>
        <w:spacing w:after="0"/>
        <w:jc w:val="center"/>
        <w:rPr>
          <w:rFonts w:ascii="Times New Roman" w:hAnsi="Times New Roman" w:cs="Times New Roman"/>
          <w:sz w:val="28"/>
          <w:szCs w:val="28"/>
          <w:lang w:val="kk-KZ"/>
        </w:rPr>
      </w:pPr>
    </w:p>
    <w:p w:rsidR="009661CC" w:rsidRPr="007C6368" w:rsidRDefault="009661CC" w:rsidP="007C6368">
      <w:pPr>
        <w:jc w:val="center"/>
        <w:rPr>
          <w:rFonts w:ascii="Times New Roman" w:hAnsi="Times New Roman" w:cs="Times New Roman"/>
          <w:b/>
          <w:sz w:val="28"/>
          <w:szCs w:val="28"/>
          <w:lang w:val="kk-KZ"/>
        </w:rPr>
      </w:pPr>
      <w:r w:rsidRPr="007C6368">
        <w:rPr>
          <w:rFonts w:ascii="Times New Roman" w:hAnsi="Times New Roman" w:cs="Times New Roman"/>
          <w:b/>
          <w:sz w:val="28"/>
          <w:szCs w:val="28"/>
          <w:lang w:val="kk-KZ"/>
        </w:rPr>
        <w:t xml:space="preserve">Килибаев А.А. </w:t>
      </w:r>
    </w:p>
    <w:p w:rsidR="009661CC" w:rsidRPr="007C6368" w:rsidRDefault="009661CC" w:rsidP="007C6368">
      <w:pPr>
        <w:rPr>
          <w:rFonts w:ascii="Times New Roman" w:hAnsi="Times New Roman" w:cs="Times New Roman"/>
          <w:sz w:val="28"/>
          <w:szCs w:val="28"/>
          <w:lang w:val="kk-KZ"/>
        </w:rPr>
      </w:pPr>
    </w:p>
    <w:p w:rsidR="009661CC" w:rsidRPr="007C6368" w:rsidRDefault="00B82A8A" w:rsidP="00B82A8A">
      <w:pPr>
        <w:spacing w:after="0"/>
        <w:jc w:val="center"/>
        <w:rPr>
          <w:rFonts w:ascii="Times New Roman" w:hAnsi="Times New Roman" w:cs="Times New Roman"/>
          <w:b/>
          <w:sz w:val="28"/>
          <w:szCs w:val="28"/>
          <w:lang w:val="kk-KZ"/>
        </w:rPr>
      </w:pPr>
      <w:r w:rsidRPr="007C6368">
        <w:rPr>
          <w:rFonts w:ascii="Times New Roman" w:hAnsi="Times New Roman" w:cs="Times New Roman"/>
          <w:b/>
          <w:sz w:val="28"/>
          <w:szCs w:val="28"/>
          <w:lang w:val="kk-KZ"/>
        </w:rPr>
        <w:t>«</w:t>
      </w:r>
      <w:r w:rsidRPr="007E696A">
        <w:rPr>
          <w:rFonts w:ascii="Times New Roman" w:hAnsi="Times New Roman" w:cs="Times New Roman"/>
          <w:b/>
          <w:sz w:val="28"/>
          <w:szCs w:val="28"/>
          <w:lang w:val="kk-KZ"/>
        </w:rPr>
        <w:t>Cпортшының техникалық және тактикалық дайындық негіздері</w:t>
      </w:r>
      <w:r w:rsidRPr="007C6368">
        <w:rPr>
          <w:rFonts w:ascii="Times New Roman" w:hAnsi="Times New Roman" w:cs="Times New Roman"/>
          <w:b/>
          <w:sz w:val="28"/>
          <w:szCs w:val="28"/>
          <w:lang w:val="kk-KZ"/>
        </w:rPr>
        <w:t xml:space="preserve"> (жеңіл атлетика)</w:t>
      </w:r>
      <w:r w:rsidR="00FC073A" w:rsidRPr="007C6368">
        <w:rPr>
          <w:rFonts w:ascii="Times New Roman" w:hAnsi="Times New Roman" w:cs="Times New Roman"/>
          <w:b/>
          <w:sz w:val="28"/>
          <w:szCs w:val="28"/>
          <w:lang w:val="kk-KZ"/>
        </w:rPr>
        <w:t xml:space="preserve">» </w:t>
      </w:r>
      <w:r w:rsidR="009661CC" w:rsidRPr="007C6368">
        <w:rPr>
          <w:rFonts w:ascii="Times New Roman" w:hAnsi="Times New Roman" w:cs="Times New Roman"/>
          <w:b/>
          <w:sz w:val="28"/>
          <w:szCs w:val="28"/>
          <w:lang w:val="kk-KZ"/>
        </w:rPr>
        <w:t xml:space="preserve">пәні бойынша практикалық сабақтарға арналған </w:t>
      </w:r>
    </w:p>
    <w:p w:rsidR="009661CC" w:rsidRPr="007C6368" w:rsidRDefault="009661CC" w:rsidP="007C6368">
      <w:pPr>
        <w:spacing w:after="0"/>
        <w:jc w:val="center"/>
        <w:rPr>
          <w:rFonts w:ascii="Times New Roman" w:hAnsi="Times New Roman" w:cs="Times New Roman"/>
          <w:b/>
          <w:sz w:val="28"/>
          <w:szCs w:val="28"/>
          <w:lang w:val="kk-KZ"/>
        </w:rPr>
      </w:pPr>
    </w:p>
    <w:p w:rsidR="009661CC" w:rsidRPr="007C6368" w:rsidRDefault="009661CC" w:rsidP="007C6368">
      <w:pPr>
        <w:spacing w:after="0"/>
        <w:jc w:val="center"/>
        <w:rPr>
          <w:rFonts w:ascii="Times New Roman" w:hAnsi="Times New Roman" w:cs="Times New Roman"/>
          <w:sz w:val="28"/>
          <w:szCs w:val="28"/>
          <w:lang w:val="kk-KZ"/>
        </w:rPr>
      </w:pPr>
      <w:r w:rsidRPr="007C6368">
        <w:rPr>
          <w:rFonts w:ascii="Times New Roman" w:hAnsi="Times New Roman" w:cs="Times New Roman"/>
          <w:b/>
          <w:sz w:val="28"/>
          <w:szCs w:val="28"/>
          <w:lang w:val="kk-KZ"/>
        </w:rPr>
        <w:t>ӘДІСТЕМЕЛІК НҰСҚАУ</w:t>
      </w:r>
    </w:p>
    <w:p w:rsidR="009661CC" w:rsidRPr="007C6368" w:rsidRDefault="009661CC" w:rsidP="007C6368">
      <w:pPr>
        <w:spacing w:after="0"/>
        <w:jc w:val="center"/>
        <w:rPr>
          <w:rFonts w:ascii="Times New Roman" w:hAnsi="Times New Roman" w:cs="Times New Roman"/>
          <w:sz w:val="28"/>
          <w:szCs w:val="28"/>
          <w:lang w:val="kk-KZ"/>
        </w:rPr>
      </w:pPr>
    </w:p>
    <w:p w:rsidR="009661CC" w:rsidRPr="007C6368" w:rsidRDefault="009661CC" w:rsidP="007C6368">
      <w:pPr>
        <w:spacing w:after="0"/>
        <w:jc w:val="center"/>
        <w:rPr>
          <w:rFonts w:ascii="Times New Roman" w:hAnsi="Times New Roman" w:cs="Times New Roman"/>
          <w:sz w:val="28"/>
          <w:szCs w:val="28"/>
          <w:lang w:val="kk-KZ"/>
        </w:rPr>
      </w:pPr>
    </w:p>
    <w:p w:rsidR="009661CC" w:rsidRPr="007C6368" w:rsidRDefault="009661CC" w:rsidP="007C6368">
      <w:pPr>
        <w:spacing w:after="0"/>
        <w:jc w:val="center"/>
        <w:rPr>
          <w:rFonts w:ascii="Times New Roman" w:hAnsi="Times New Roman" w:cs="Times New Roman"/>
          <w:sz w:val="28"/>
          <w:szCs w:val="28"/>
          <w:lang w:val="kk-KZ"/>
        </w:rPr>
      </w:pPr>
      <w:r w:rsidRPr="007C6368">
        <w:rPr>
          <w:rFonts w:ascii="Times New Roman" w:hAnsi="Times New Roman" w:cs="Times New Roman"/>
          <w:sz w:val="28"/>
          <w:szCs w:val="28"/>
          <w:lang w:val="kk-KZ"/>
        </w:rPr>
        <w:t>5В010800-«Дене тәрбиесі және спорт»</w:t>
      </w:r>
    </w:p>
    <w:p w:rsidR="009661CC" w:rsidRPr="007C6368" w:rsidRDefault="009661CC" w:rsidP="007C6368">
      <w:pPr>
        <w:spacing w:after="0"/>
        <w:jc w:val="center"/>
        <w:rPr>
          <w:rFonts w:ascii="Times New Roman" w:hAnsi="Times New Roman" w:cs="Times New Roman"/>
          <w:sz w:val="28"/>
          <w:szCs w:val="28"/>
          <w:lang w:val="kk-KZ"/>
        </w:rPr>
      </w:pPr>
      <w:r w:rsidRPr="007C6368">
        <w:rPr>
          <w:rFonts w:ascii="Times New Roman" w:hAnsi="Times New Roman" w:cs="Times New Roman"/>
          <w:sz w:val="28"/>
          <w:szCs w:val="28"/>
          <w:lang w:val="kk-KZ"/>
        </w:rPr>
        <w:t>мамандығының студенттері үшін</w:t>
      </w:r>
    </w:p>
    <w:p w:rsidR="009661CC" w:rsidRPr="007C6368" w:rsidRDefault="009661CC" w:rsidP="007C6368">
      <w:pPr>
        <w:spacing w:after="0"/>
        <w:jc w:val="center"/>
        <w:rPr>
          <w:rFonts w:ascii="Times New Roman" w:hAnsi="Times New Roman" w:cs="Times New Roman"/>
          <w:sz w:val="28"/>
          <w:szCs w:val="28"/>
          <w:lang w:val="kk-KZ"/>
        </w:rPr>
      </w:pPr>
      <w:r w:rsidRPr="007C6368">
        <w:rPr>
          <w:rFonts w:ascii="Times New Roman" w:hAnsi="Times New Roman" w:cs="Times New Roman"/>
          <w:sz w:val="28"/>
          <w:szCs w:val="28"/>
          <w:lang w:val="kk-KZ"/>
        </w:rPr>
        <w:t>Оқу түрі:сырттай.</w:t>
      </w:r>
    </w:p>
    <w:p w:rsidR="009661CC" w:rsidRPr="007C6368" w:rsidRDefault="009661CC" w:rsidP="007C6368">
      <w:pPr>
        <w:spacing w:after="0"/>
        <w:jc w:val="center"/>
        <w:rPr>
          <w:rFonts w:ascii="Times New Roman" w:hAnsi="Times New Roman" w:cs="Times New Roman"/>
          <w:sz w:val="28"/>
          <w:szCs w:val="28"/>
          <w:lang w:val="kk-KZ"/>
        </w:rPr>
      </w:pPr>
    </w:p>
    <w:p w:rsidR="009661CC" w:rsidRPr="007C6368" w:rsidRDefault="009661CC" w:rsidP="007C6368">
      <w:pPr>
        <w:spacing w:after="0"/>
        <w:jc w:val="center"/>
        <w:rPr>
          <w:rFonts w:ascii="Times New Roman" w:hAnsi="Times New Roman" w:cs="Times New Roman"/>
          <w:sz w:val="28"/>
          <w:szCs w:val="28"/>
          <w:lang w:val="kk-KZ"/>
        </w:rPr>
      </w:pPr>
    </w:p>
    <w:p w:rsidR="009661CC" w:rsidRPr="007C6368" w:rsidRDefault="009661CC" w:rsidP="007C6368">
      <w:pPr>
        <w:spacing w:after="0"/>
        <w:jc w:val="center"/>
        <w:rPr>
          <w:rFonts w:ascii="Times New Roman" w:hAnsi="Times New Roman" w:cs="Times New Roman"/>
          <w:sz w:val="28"/>
          <w:szCs w:val="28"/>
          <w:lang w:val="kk-KZ"/>
        </w:rPr>
      </w:pPr>
    </w:p>
    <w:p w:rsidR="009661CC" w:rsidRPr="007C6368" w:rsidRDefault="009661CC" w:rsidP="007C6368">
      <w:pPr>
        <w:spacing w:after="0"/>
        <w:jc w:val="center"/>
        <w:rPr>
          <w:rFonts w:ascii="Times New Roman" w:hAnsi="Times New Roman" w:cs="Times New Roman"/>
          <w:sz w:val="28"/>
          <w:szCs w:val="28"/>
          <w:lang w:val="kk-KZ"/>
        </w:rPr>
      </w:pPr>
    </w:p>
    <w:p w:rsidR="009661CC" w:rsidRPr="007C6368" w:rsidRDefault="009661CC" w:rsidP="007C6368">
      <w:pPr>
        <w:spacing w:after="0"/>
        <w:jc w:val="center"/>
        <w:rPr>
          <w:rFonts w:ascii="Times New Roman" w:hAnsi="Times New Roman" w:cs="Times New Roman"/>
          <w:sz w:val="28"/>
          <w:szCs w:val="28"/>
          <w:lang w:val="kk-KZ"/>
        </w:rPr>
      </w:pPr>
    </w:p>
    <w:p w:rsidR="009661CC" w:rsidRPr="007C6368" w:rsidRDefault="009661CC" w:rsidP="007C6368">
      <w:pPr>
        <w:spacing w:after="0"/>
        <w:jc w:val="center"/>
        <w:rPr>
          <w:rFonts w:ascii="Times New Roman" w:hAnsi="Times New Roman" w:cs="Times New Roman"/>
          <w:sz w:val="28"/>
          <w:szCs w:val="28"/>
          <w:lang w:val="kk-KZ"/>
        </w:rPr>
      </w:pPr>
    </w:p>
    <w:p w:rsidR="009661CC" w:rsidRPr="007C6368" w:rsidRDefault="009661CC" w:rsidP="007C6368">
      <w:pPr>
        <w:spacing w:after="0"/>
        <w:jc w:val="center"/>
        <w:rPr>
          <w:rFonts w:ascii="Times New Roman" w:hAnsi="Times New Roman" w:cs="Times New Roman"/>
          <w:sz w:val="28"/>
          <w:szCs w:val="28"/>
          <w:lang w:val="kk-KZ"/>
        </w:rPr>
      </w:pPr>
    </w:p>
    <w:p w:rsidR="009661CC" w:rsidRPr="007C6368" w:rsidRDefault="009661CC" w:rsidP="007C6368">
      <w:pPr>
        <w:spacing w:after="0"/>
        <w:jc w:val="center"/>
        <w:rPr>
          <w:rFonts w:ascii="Times New Roman" w:hAnsi="Times New Roman" w:cs="Times New Roman"/>
          <w:sz w:val="28"/>
          <w:szCs w:val="28"/>
          <w:lang w:val="kk-KZ"/>
        </w:rPr>
      </w:pPr>
    </w:p>
    <w:p w:rsidR="009661CC" w:rsidRPr="007C6368" w:rsidRDefault="009661CC" w:rsidP="007C6368">
      <w:pPr>
        <w:spacing w:after="0"/>
        <w:jc w:val="center"/>
        <w:rPr>
          <w:rFonts w:ascii="Times New Roman" w:hAnsi="Times New Roman" w:cs="Times New Roman"/>
          <w:sz w:val="28"/>
          <w:szCs w:val="28"/>
          <w:lang w:val="kk-KZ"/>
        </w:rPr>
      </w:pPr>
    </w:p>
    <w:p w:rsidR="009661CC" w:rsidRPr="007C6368" w:rsidRDefault="009661CC" w:rsidP="007C6368">
      <w:pPr>
        <w:spacing w:after="0"/>
        <w:jc w:val="center"/>
        <w:rPr>
          <w:rFonts w:ascii="Times New Roman" w:hAnsi="Times New Roman" w:cs="Times New Roman"/>
          <w:sz w:val="28"/>
          <w:szCs w:val="28"/>
          <w:lang w:val="kk-KZ"/>
        </w:rPr>
      </w:pPr>
    </w:p>
    <w:p w:rsidR="009661CC" w:rsidRPr="007C6368" w:rsidRDefault="009661CC" w:rsidP="007C6368">
      <w:pPr>
        <w:spacing w:after="0"/>
        <w:rPr>
          <w:rFonts w:ascii="Times New Roman" w:hAnsi="Times New Roman" w:cs="Times New Roman"/>
          <w:sz w:val="28"/>
          <w:szCs w:val="28"/>
          <w:lang w:val="kk-KZ"/>
        </w:rPr>
      </w:pPr>
    </w:p>
    <w:p w:rsidR="009661CC" w:rsidRPr="007C6368" w:rsidRDefault="009661CC" w:rsidP="007C6368">
      <w:pPr>
        <w:spacing w:after="0"/>
        <w:jc w:val="center"/>
        <w:rPr>
          <w:rFonts w:ascii="Times New Roman" w:hAnsi="Times New Roman" w:cs="Times New Roman"/>
          <w:sz w:val="28"/>
          <w:szCs w:val="28"/>
          <w:lang w:val="kk-KZ"/>
        </w:rPr>
      </w:pPr>
    </w:p>
    <w:p w:rsidR="009661CC" w:rsidRPr="007C6368" w:rsidRDefault="00761E50" w:rsidP="007C6368">
      <w:pPr>
        <w:spacing w:after="0"/>
        <w:jc w:val="center"/>
        <w:rPr>
          <w:rFonts w:ascii="Times New Roman" w:hAnsi="Times New Roman" w:cs="Times New Roman"/>
          <w:sz w:val="28"/>
          <w:szCs w:val="28"/>
          <w:lang w:val="kk-KZ"/>
        </w:rPr>
      </w:pPr>
      <w:r>
        <w:rPr>
          <w:rFonts w:ascii="Times New Roman" w:hAnsi="Times New Roman" w:cs="Times New Roman"/>
          <w:noProof/>
          <w:sz w:val="28"/>
          <w:szCs w:val="28"/>
        </w:rPr>
        <w:pict>
          <v:rect id="_x0000_s1031" style="position:absolute;left:0;text-align:left;margin-left:204pt;margin-top:19.8pt;width:63pt;height:64.25pt;z-index:251661312" stroked="f"/>
        </w:pict>
      </w:r>
      <w:r w:rsidR="009661CC" w:rsidRPr="007C6368">
        <w:rPr>
          <w:rFonts w:ascii="Times New Roman" w:hAnsi="Times New Roman" w:cs="Times New Roman"/>
          <w:sz w:val="28"/>
          <w:szCs w:val="28"/>
          <w:lang w:val="kk-KZ"/>
        </w:rPr>
        <w:t>Шымкент-201</w:t>
      </w:r>
      <w:r w:rsidR="00B82A8A">
        <w:rPr>
          <w:rFonts w:ascii="Times New Roman" w:hAnsi="Times New Roman" w:cs="Times New Roman"/>
          <w:sz w:val="28"/>
          <w:szCs w:val="28"/>
          <w:lang w:val="kk-KZ"/>
        </w:rPr>
        <w:t>7</w:t>
      </w:r>
      <w:r w:rsidR="009661CC" w:rsidRPr="007C6368">
        <w:rPr>
          <w:rFonts w:ascii="Times New Roman" w:hAnsi="Times New Roman" w:cs="Times New Roman"/>
          <w:sz w:val="28"/>
          <w:szCs w:val="28"/>
          <w:lang w:val="kk-KZ"/>
        </w:rPr>
        <w:t xml:space="preserve"> ж.</w:t>
      </w:r>
    </w:p>
    <w:p w:rsidR="009661CC" w:rsidRPr="007C6368" w:rsidRDefault="00761E50" w:rsidP="007C6368">
      <w:pPr>
        <w:spacing w:after="0"/>
        <w:rPr>
          <w:rFonts w:ascii="Times New Roman" w:hAnsi="Times New Roman" w:cs="Times New Roman"/>
          <w:sz w:val="28"/>
          <w:szCs w:val="28"/>
          <w:lang w:val="kk-KZ"/>
        </w:rPr>
      </w:pPr>
      <w:r>
        <w:rPr>
          <w:rFonts w:ascii="Times New Roman" w:hAnsi="Times New Roman" w:cs="Times New Roman"/>
          <w:noProof/>
          <w:sz w:val="28"/>
          <w:szCs w:val="28"/>
        </w:rPr>
        <w:lastRenderedPageBreak/>
        <w:pict>
          <v:rect id="_x0000_s1026" style="position:absolute;margin-left:3in;margin-top:20.5pt;width:63pt;height:36pt;z-index:251657216" stroked="f"/>
        </w:pict>
      </w:r>
    </w:p>
    <w:p w:rsidR="009661CC" w:rsidRPr="007C6368" w:rsidRDefault="009661CC" w:rsidP="007C6368">
      <w:pPr>
        <w:spacing w:after="0"/>
        <w:rPr>
          <w:rFonts w:ascii="Times New Roman" w:hAnsi="Times New Roman" w:cs="Times New Roman"/>
          <w:sz w:val="28"/>
          <w:szCs w:val="28"/>
          <w:lang w:val="kk-KZ"/>
        </w:rPr>
      </w:pPr>
      <w:r w:rsidRPr="007C6368">
        <w:rPr>
          <w:rFonts w:ascii="Times New Roman" w:hAnsi="Times New Roman" w:cs="Times New Roman"/>
          <w:sz w:val="28"/>
          <w:szCs w:val="28"/>
          <w:lang w:val="kk-KZ"/>
        </w:rPr>
        <w:t>УДК 796.332.(086.16)</w:t>
      </w:r>
    </w:p>
    <w:p w:rsidR="009661CC" w:rsidRPr="007C6368" w:rsidRDefault="009661CC" w:rsidP="007C6368">
      <w:pPr>
        <w:spacing w:after="0"/>
        <w:rPr>
          <w:rFonts w:ascii="Times New Roman" w:hAnsi="Times New Roman" w:cs="Times New Roman"/>
          <w:sz w:val="28"/>
          <w:szCs w:val="28"/>
          <w:lang w:val="kk-KZ"/>
        </w:rPr>
      </w:pPr>
    </w:p>
    <w:p w:rsidR="009661CC" w:rsidRPr="007C6368" w:rsidRDefault="009661CC" w:rsidP="007C6368">
      <w:pPr>
        <w:spacing w:after="0"/>
        <w:rPr>
          <w:rFonts w:ascii="Times New Roman" w:hAnsi="Times New Roman" w:cs="Times New Roman"/>
          <w:sz w:val="28"/>
          <w:szCs w:val="28"/>
          <w:lang w:val="kk-KZ"/>
        </w:rPr>
      </w:pPr>
    </w:p>
    <w:p w:rsidR="009661CC" w:rsidRPr="00B82A8A" w:rsidRDefault="009661CC" w:rsidP="007C6368">
      <w:pPr>
        <w:ind w:firstLine="708"/>
        <w:jc w:val="both"/>
        <w:rPr>
          <w:rFonts w:ascii="Times New Roman" w:hAnsi="Times New Roman" w:cs="Times New Roman"/>
          <w:sz w:val="28"/>
          <w:szCs w:val="28"/>
          <w:lang w:val="kk-KZ"/>
        </w:rPr>
      </w:pPr>
      <w:r w:rsidRPr="00B82A8A">
        <w:rPr>
          <w:rFonts w:ascii="Times New Roman" w:hAnsi="Times New Roman" w:cs="Times New Roman"/>
          <w:sz w:val="28"/>
          <w:szCs w:val="28"/>
          <w:lang w:val="kk-KZ"/>
        </w:rPr>
        <w:t xml:space="preserve">Құрастырған: Килибаев А.А. </w:t>
      </w:r>
      <w:r w:rsidR="00B82A8A" w:rsidRPr="00B82A8A">
        <w:rPr>
          <w:rFonts w:ascii="Times New Roman" w:hAnsi="Times New Roman" w:cs="Times New Roman"/>
          <w:b/>
          <w:sz w:val="28"/>
          <w:szCs w:val="28"/>
          <w:lang w:val="kk-KZ"/>
        </w:rPr>
        <w:t>«</w:t>
      </w:r>
      <w:r w:rsidR="00B82A8A" w:rsidRPr="00B82A8A">
        <w:rPr>
          <w:rFonts w:ascii="Times New Roman" w:hAnsi="Times New Roman" w:cs="Times New Roman"/>
          <w:sz w:val="28"/>
          <w:szCs w:val="28"/>
          <w:lang w:val="kk-KZ"/>
        </w:rPr>
        <w:t>Cпортшының техникалық және тактикалық дайындық негіздері (жеңіл атлетика)»</w:t>
      </w:r>
      <w:r w:rsidRPr="00B82A8A">
        <w:rPr>
          <w:rFonts w:ascii="Times New Roman" w:hAnsi="Times New Roman" w:cs="Times New Roman"/>
          <w:sz w:val="28"/>
          <w:szCs w:val="28"/>
          <w:lang w:val="kk-KZ"/>
        </w:rPr>
        <w:t xml:space="preserve"> пәні бойынша практикалық сабақтарға арналған әдістемелік нұсқау.-Шымкент: М.О.Әуезов атындағы ОҚМУ, 201</w:t>
      </w:r>
      <w:r w:rsidR="00B82A8A">
        <w:rPr>
          <w:rFonts w:ascii="Times New Roman" w:hAnsi="Times New Roman" w:cs="Times New Roman"/>
          <w:sz w:val="28"/>
          <w:szCs w:val="28"/>
          <w:lang w:val="kk-KZ"/>
        </w:rPr>
        <w:t>7</w:t>
      </w:r>
      <w:r w:rsidRPr="00B82A8A">
        <w:rPr>
          <w:rFonts w:ascii="Times New Roman" w:hAnsi="Times New Roman" w:cs="Times New Roman"/>
          <w:sz w:val="28"/>
          <w:szCs w:val="28"/>
          <w:lang w:val="kk-KZ"/>
        </w:rPr>
        <w:t>,-  3</w:t>
      </w:r>
      <w:r w:rsidR="00264950">
        <w:rPr>
          <w:rFonts w:ascii="Times New Roman" w:hAnsi="Times New Roman" w:cs="Times New Roman"/>
          <w:sz w:val="28"/>
          <w:szCs w:val="28"/>
          <w:lang w:val="kk-KZ"/>
        </w:rPr>
        <w:t>2</w:t>
      </w:r>
      <w:r w:rsidRPr="00B82A8A">
        <w:rPr>
          <w:rFonts w:ascii="Times New Roman" w:hAnsi="Times New Roman" w:cs="Times New Roman"/>
          <w:sz w:val="28"/>
          <w:szCs w:val="28"/>
          <w:lang w:val="kk-KZ"/>
        </w:rPr>
        <w:t xml:space="preserve"> бет.</w:t>
      </w:r>
    </w:p>
    <w:p w:rsidR="009661CC" w:rsidRPr="007C6368" w:rsidRDefault="009661CC" w:rsidP="007C6368">
      <w:pPr>
        <w:spacing w:after="0"/>
        <w:rPr>
          <w:rFonts w:ascii="Times New Roman" w:hAnsi="Times New Roman" w:cs="Times New Roman"/>
          <w:sz w:val="28"/>
          <w:szCs w:val="28"/>
          <w:lang w:val="kk-KZ"/>
        </w:rPr>
      </w:pPr>
    </w:p>
    <w:p w:rsidR="009661CC" w:rsidRPr="007C6368" w:rsidRDefault="009661CC" w:rsidP="007C6368">
      <w:pPr>
        <w:spacing w:after="0"/>
        <w:jc w:val="both"/>
        <w:rPr>
          <w:rFonts w:ascii="Times New Roman" w:hAnsi="Times New Roman" w:cs="Times New Roman"/>
          <w:sz w:val="28"/>
          <w:szCs w:val="28"/>
          <w:lang w:val="kk-KZ"/>
        </w:rPr>
      </w:pPr>
      <w:r w:rsidRPr="007C6368">
        <w:rPr>
          <w:rFonts w:ascii="Times New Roman" w:hAnsi="Times New Roman" w:cs="Times New Roman"/>
          <w:sz w:val="28"/>
          <w:szCs w:val="28"/>
          <w:lang w:val="kk-KZ"/>
        </w:rPr>
        <w:tab/>
        <w:t xml:space="preserve">Әдістемелік нұсқаулық </w:t>
      </w:r>
      <w:r w:rsidR="00B82A8A" w:rsidRPr="00B82A8A">
        <w:rPr>
          <w:rFonts w:ascii="Times New Roman" w:hAnsi="Times New Roman" w:cs="Times New Roman"/>
          <w:b/>
          <w:sz w:val="28"/>
          <w:szCs w:val="28"/>
          <w:lang w:val="kk-KZ"/>
        </w:rPr>
        <w:t>«</w:t>
      </w:r>
      <w:r w:rsidR="00B82A8A" w:rsidRPr="00B82A8A">
        <w:rPr>
          <w:rFonts w:ascii="Times New Roman" w:hAnsi="Times New Roman" w:cs="Times New Roman"/>
          <w:sz w:val="28"/>
          <w:szCs w:val="28"/>
          <w:lang w:val="kk-KZ"/>
        </w:rPr>
        <w:t xml:space="preserve">Cпортшының техникалық және тактикалық дайындық негіздері (жеңіл атлетика)» </w:t>
      </w:r>
      <w:r w:rsidRPr="007C6368">
        <w:rPr>
          <w:rFonts w:ascii="Times New Roman" w:hAnsi="Times New Roman" w:cs="Times New Roman"/>
          <w:sz w:val="28"/>
          <w:szCs w:val="28"/>
          <w:lang w:val="kk-KZ"/>
        </w:rPr>
        <w:t xml:space="preserve"> пәнінің оқу жоспары мен бағдарламасы топтарына сәйкес құрастырылған және студенттердің практикалық сабақтарды орындауға қажетті барлық мәліметтерді қамтиды.</w:t>
      </w:r>
    </w:p>
    <w:p w:rsidR="009661CC" w:rsidRPr="007C6368" w:rsidRDefault="009661CC" w:rsidP="007C6368">
      <w:pPr>
        <w:spacing w:after="0"/>
        <w:jc w:val="both"/>
        <w:rPr>
          <w:rFonts w:ascii="Times New Roman" w:hAnsi="Times New Roman" w:cs="Times New Roman"/>
          <w:sz w:val="28"/>
          <w:szCs w:val="28"/>
          <w:lang w:val="kk-KZ"/>
        </w:rPr>
      </w:pPr>
      <w:r w:rsidRPr="007C6368">
        <w:rPr>
          <w:rFonts w:ascii="Times New Roman" w:hAnsi="Times New Roman" w:cs="Times New Roman"/>
          <w:sz w:val="28"/>
          <w:szCs w:val="28"/>
          <w:lang w:val="kk-KZ"/>
        </w:rPr>
        <w:tab/>
        <w:t>Әдістемелік нұсқаулық 5В010800-«Дене тәрбиесі және спорт» мамандығының студенттері  үшін арналған.</w:t>
      </w:r>
    </w:p>
    <w:p w:rsidR="009661CC" w:rsidRPr="007C6368" w:rsidRDefault="009661CC" w:rsidP="007C6368">
      <w:pPr>
        <w:spacing w:after="0"/>
        <w:rPr>
          <w:rFonts w:ascii="Times New Roman" w:hAnsi="Times New Roman" w:cs="Times New Roman"/>
          <w:sz w:val="28"/>
          <w:szCs w:val="28"/>
          <w:lang w:val="kk-KZ"/>
        </w:rPr>
      </w:pPr>
    </w:p>
    <w:p w:rsidR="009661CC" w:rsidRPr="007C6368" w:rsidRDefault="009661CC" w:rsidP="007C6368">
      <w:pPr>
        <w:spacing w:after="0"/>
        <w:rPr>
          <w:rFonts w:ascii="Times New Roman" w:hAnsi="Times New Roman" w:cs="Times New Roman"/>
          <w:sz w:val="28"/>
          <w:szCs w:val="28"/>
          <w:lang w:val="kk-KZ"/>
        </w:rPr>
      </w:pPr>
    </w:p>
    <w:p w:rsidR="00B82A8A" w:rsidRPr="00B82A8A" w:rsidRDefault="00B82A8A" w:rsidP="00B82A8A">
      <w:pPr>
        <w:spacing w:after="0" w:line="240" w:lineRule="auto"/>
        <w:jc w:val="both"/>
        <w:rPr>
          <w:rFonts w:ascii="Times New Roman" w:hAnsi="Times New Roman" w:cs="Times New Roman"/>
          <w:sz w:val="28"/>
          <w:szCs w:val="28"/>
          <w:lang w:val="kk-KZ"/>
        </w:rPr>
      </w:pPr>
      <w:r w:rsidRPr="00B82A8A">
        <w:rPr>
          <w:rFonts w:ascii="Times New Roman" w:hAnsi="Times New Roman" w:cs="Times New Roman"/>
          <w:sz w:val="28"/>
          <w:szCs w:val="28"/>
          <w:lang w:val="kk-KZ"/>
        </w:rPr>
        <w:t>Пікір жазушылар:</w:t>
      </w:r>
    </w:p>
    <w:p w:rsidR="00B82A8A" w:rsidRPr="00B82A8A" w:rsidRDefault="00B82A8A" w:rsidP="00B82A8A">
      <w:pPr>
        <w:spacing w:after="0" w:line="240" w:lineRule="auto"/>
        <w:ind w:left="709" w:hanging="1"/>
        <w:jc w:val="both"/>
        <w:rPr>
          <w:rFonts w:ascii="Times New Roman" w:hAnsi="Times New Roman"/>
          <w:sz w:val="28"/>
          <w:szCs w:val="28"/>
          <w:lang w:val="kk-KZ"/>
        </w:rPr>
      </w:pPr>
      <w:r w:rsidRPr="00B82A8A">
        <w:rPr>
          <w:rFonts w:ascii="Times New Roman" w:hAnsi="Times New Roman"/>
          <w:sz w:val="28"/>
          <w:szCs w:val="28"/>
          <w:lang w:val="kk-KZ"/>
        </w:rPr>
        <w:t xml:space="preserve">М.Әуезов атындағы ОҚМУ-нің «Ауылшаруашылық, заңтану және экономикалық мамандықтарға арналған дене тәрбиесі» п.ғ.к., доценті Испандияров М. (ішкі) </w:t>
      </w:r>
    </w:p>
    <w:p w:rsidR="00B82A8A" w:rsidRPr="00B82A8A" w:rsidRDefault="00B82A8A" w:rsidP="00B82A8A">
      <w:pPr>
        <w:ind w:left="709" w:hanging="1"/>
        <w:jc w:val="both"/>
        <w:rPr>
          <w:rFonts w:ascii="Times New Roman" w:hAnsi="Times New Roman"/>
          <w:sz w:val="28"/>
          <w:szCs w:val="28"/>
          <w:lang w:val="kk-KZ"/>
        </w:rPr>
      </w:pPr>
      <w:r w:rsidRPr="00B82A8A">
        <w:rPr>
          <w:rFonts w:ascii="Times New Roman" w:hAnsi="Times New Roman"/>
          <w:sz w:val="28"/>
          <w:szCs w:val="28"/>
          <w:lang w:val="kk-KZ"/>
        </w:rPr>
        <w:t>ОҚМП институтының «Дене шынықтыру» кафедрасының меңгерушісі п.ғ.к., аға оқытушысы Битабаров Е. (сыртқы)</w:t>
      </w:r>
    </w:p>
    <w:p w:rsidR="009661CC" w:rsidRPr="007C6368" w:rsidRDefault="009661CC" w:rsidP="007C6368">
      <w:pPr>
        <w:spacing w:after="0"/>
        <w:rPr>
          <w:rFonts w:ascii="Times New Roman" w:hAnsi="Times New Roman" w:cs="Times New Roman"/>
          <w:sz w:val="28"/>
          <w:szCs w:val="28"/>
          <w:lang w:val="kk-KZ"/>
        </w:rPr>
      </w:pPr>
    </w:p>
    <w:p w:rsidR="00FC073A" w:rsidRDefault="009661CC" w:rsidP="007C6368">
      <w:pPr>
        <w:spacing w:after="0"/>
        <w:rPr>
          <w:rFonts w:ascii="Times New Roman" w:hAnsi="Times New Roman" w:cs="Times New Roman"/>
          <w:sz w:val="28"/>
          <w:szCs w:val="28"/>
          <w:lang w:val="kk-KZ"/>
        </w:rPr>
      </w:pPr>
      <w:r w:rsidRPr="007C6368">
        <w:rPr>
          <w:rFonts w:ascii="Times New Roman" w:hAnsi="Times New Roman" w:cs="Times New Roman"/>
          <w:sz w:val="28"/>
          <w:szCs w:val="28"/>
          <w:lang w:val="kk-KZ"/>
        </w:rPr>
        <w:t xml:space="preserve">«Спорттық  пәндер және жекпе-жектер» кафедрасы </w:t>
      </w:r>
    </w:p>
    <w:p w:rsidR="009661CC" w:rsidRPr="007C6368" w:rsidRDefault="009661CC" w:rsidP="007C6368">
      <w:pPr>
        <w:spacing w:after="0"/>
        <w:rPr>
          <w:rFonts w:ascii="Times New Roman" w:hAnsi="Times New Roman" w:cs="Times New Roman"/>
          <w:sz w:val="28"/>
          <w:szCs w:val="28"/>
          <w:lang w:val="kk-KZ"/>
        </w:rPr>
      </w:pPr>
      <w:r w:rsidRPr="007C6368">
        <w:rPr>
          <w:rFonts w:ascii="Times New Roman" w:hAnsi="Times New Roman" w:cs="Times New Roman"/>
          <w:sz w:val="28"/>
          <w:szCs w:val="28"/>
          <w:lang w:val="kk-KZ"/>
        </w:rPr>
        <w:t xml:space="preserve">(хаттама № </w:t>
      </w:r>
      <w:r w:rsidRPr="007C6368">
        <w:rPr>
          <w:rFonts w:ascii="Times New Roman" w:hAnsi="Times New Roman" w:cs="Times New Roman"/>
          <w:sz w:val="28"/>
          <w:szCs w:val="28"/>
          <w:u w:val="single"/>
          <w:lang w:val="kk-KZ"/>
        </w:rPr>
        <w:tab/>
      </w:r>
      <w:r w:rsidRPr="007C6368">
        <w:rPr>
          <w:rFonts w:ascii="Times New Roman" w:hAnsi="Times New Roman" w:cs="Times New Roman"/>
          <w:sz w:val="28"/>
          <w:szCs w:val="28"/>
          <w:u w:val="single"/>
          <w:lang w:val="kk-KZ"/>
        </w:rPr>
        <w:tab/>
        <w:t xml:space="preserve">    </w:t>
      </w:r>
      <w:r w:rsidRPr="007C6368">
        <w:rPr>
          <w:rFonts w:ascii="Times New Roman" w:hAnsi="Times New Roman" w:cs="Times New Roman"/>
          <w:sz w:val="28"/>
          <w:szCs w:val="28"/>
          <w:lang w:val="kk-KZ"/>
        </w:rPr>
        <w:t>201</w:t>
      </w:r>
      <w:r w:rsidR="00B82A8A">
        <w:rPr>
          <w:rFonts w:ascii="Times New Roman" w:hAnsi="Times New Roman" w:cs="Times New Roman"/>
          <w:sz w:val="28"/>
          <w:szCs w:val="28"/>
          <w:lang w:val="kk-KZ"/>
        </w:rPr>
        <w:t xml:space="preserve">7 </w:t>
      </w:r>
      <w:r w:rsidRPr="007C6368">
        <w:rPr>
          <w:rFonts w:ascii="Times New Roman" w:hAnsi="Times New Roman" w:cs="Times New Roman"/>
          <w:sz w:val="28"/>
          <w:szCs w:val="28"/>
          <w:lang w:val="kk-KZ"/>
        </w:rPr>
        <w:t>ж) және «Дене тәрбиесі және спорт» факультетінің әдістемелік комиссиясы отырысында қарастырылған және ұсынылған (хаттама №    «___» ___</w:t>
      </w:r>
      <w:r w:rsidR="00FC073A">
        <w:rPr>
          <w:rFonts w:ascii="Times New Roman" w:hAnsi="Times New Roman" w:cs="Times New Roman"/>
          <w:sz w:val="28"/>
          <w:szCs w:val="28"/>
          <w:u w:val="single"/>
          <w:lang w:val="kk-KZ"/>
        </w:rPr>
        <w:tab/>
      </w:r>
      <w:r w:rsidR="00FC073A">
        <w:rPr>
          <w:rFonts w:ascii="Times New Roman" w:hAnsi="Times New Roman" w:cs="Times New Roman"/>
          <w:sz w:val="28"/>
          <w:szCs w:val="28"/>
          <w:u w:val="single"/>
          <w:lang w:val="kk-KZ"/>
        </w:rPr>
        <w:tab/>
      </w:r>
      <w:r w:rsidRPr="007C6368">
        <w:rPr>
          <w:rFonts w:ascii="Times New Roman" w:hAnsi="Times New Roman" w:cs="Times New Roman"/>
          <w:sz w:val="28"/>
          <w:szCs w:val="28"/>
          <w:lang w:val="kk-KZ"/>
        </w:rPr>
        <w:t xml:space="preserve"> 201</w:t>
      </w:r>
      <w:r w:rsidR="00B82A8A">
        <w:rPr>
          <w:rFonts w:ascii="Times New Roman" w:hAnsi="Times New Roman" w:cs="Times New Roman"/>
          <w:sz w:val="28"/>
          <w:szCs w:val="28"/>
          <w:lang w:val="kk-KZ"/>
        </w:rPr>
        <w:t>7</w:t>
      </w:r>
      <w:r w:rsidRPr="007C6368">
        <w:rPr>
          <w:rFonts w:ascii="Times New Roman" w:hAnsi="Times New Roman" w:cs="Times New Roman"/>
          <w:sz w:val="28"/>
          <w:szCs w:val="28"/>
          <w:lang w:val="kk-KZ"/>
        </w:rPr>
        <w:t xml:space="preserve"> ж.</w:t>
      </w:r>
    </w:p>
    <w:p w:rsidR="009661CC" w:rsidRPr="007C6368" w:rsidRDefault="009661CC" w:rsidP="007C6368">
      <w:pPr>
        <w:spacing w:after="0"/>
        <w:rPr>
          <w:rFonts w:ascii="Times New Roman" w:hAnsi="Times New Roman" w:cs="Times New Roman"/>
          <w:sz w:val="28"/>
          <w:szCs w:val="28"/>
          <w:lang w:val="kk-KZ"/>
        </w:rPr>
      </w:pPr>
    </w:p>
    <w:p w:rsidR="009661CC" w:rsidRPr="007C6368" w:rsidRDefault="009661CC" w:rsidP="007C6368">
      <w:pPr>
        <w:spacing w:after="0"/>
        <w:rPr>
          <w:rFonts w:ascii="Times New Roman" w:hAnsi="Times New Roman" w:cs="Times New Roman"/>
          <w:sz w:val="28"/>
          <w:szCs w:val="28"/>
          <w:lang w:val="kk-KZ"/>
        </w:rPr>
      </w:pPr>
    </w:p>
    <w:p w:rsidR="009661CC" w:rsidRPr="007C6368" w:rsidRDefault="009661CC" w:rsidP="007C6368">
      <w:pPr>
        <w:spacing w:after="0"/>
        <w:rPr>
          <w:rFonts w:ascii="Times New Roman" w:hAnsi="Times New Roman" w:cs="Times New Roman"/>
          <w:sz w:val="28"/>
          <w:szCs w:val="28"/>
          <w:lang w:val="kk-KZ"/>
        </w:rPr>
      </w:pPr>
      <w:r w:rsidRPr="007C6368">
        <w:rPr>
          <w:rFonts w:ascii="Times New Roman" w:hAnsi="Times New Roman" w:cs="Times New Roman"/>
          <w:sz w:val="28"/>
          <w:szCs w:val="28"/>
          <w:lang w:val="kk-KZ"/>
        </w:rPr>
        <w:t>Басуға М Әуезов атындағы ОҚМУ Оқу әдістемелік кеңесімен  ұсынған. Хаттама № ____     «____»     _______ 201</w:t>
      </w:r>
      <w:r w:rsidR="00B82A8A">
        <w:rPr>
          <w:rFonts w:ascii="Times New Roman" w:hAnsi="Times New Roman" w:cs="Times New Roman"/>
          <w:sz w:val="28"/>
          <w:szCs w:val="28"/>
          <w:lang w:val="kk-KZ"/>
        </w:rPr>
        <w:t>7</w:t>
      </w:r>
      <w:r w:rsidRPr="007C6368">
        <w:rPr>
          <w:rFonts w:ascii="Times New Roman" w:hAnsi="Times New Roman" w:cs="Times New Roman"/>
          <w:sz w:val="28"/>
          <w:szCs w:val="28"/>
          <w:lang w:val="kk-KZ"/>
        </w:rPr>
        <w:t>ж</w:t>
      </w:r>
    </w:p>
    <w:p w:rsidR="009661CC" w:rsidRPr="007C6368" w:rsidRDefault="009661CC" w:rsidP="00B82A8A">
      <w:pPr>
        <w:spacing w:after="0"/>
        <w:rPr>
          <w:rFonts w:ascii="Times New Roman" w:hAnsi="Times New Roman" w:cs="Times New Roman"/>
          <w:sz w:val="28"/>
          <w:szCs w:val="28"/>
          <w:lang w:val="kk-KZ"/>
        </w:rPr>
      </w:pPr>
    </w:p>
    <w:p w:rsidR="00B82A8A" w:rsidRDefault="009661CC" w:rsidP="007C6368">
      <w:pPr>
        <w:spacing w:after="0"/>
        <w:rPr>
          <w:rFonts w:ascii="Times New Roman" w:hAnsi="Times New Roman" w:cs="Times New Roman"/>
          <w:sz w:val="28"/>
          <w:szCs w:val="28"/>
          <w:lang w:val="kk-KZ"/>
        </w:rPr>
      </w:pPr>
      <w:r w:rsidRPr="007C6368">
        <w:rPr>
          <w:rFonts w:ascii="Times New Roman" w:hAnsi="Times New Roman" w:cs="Times New Roman"/>
          <w:sz w:val="28"/>
          <w:szCs w:val="28"/>
          <w:lang w:val="kk-KZ"/>
        </w:rPr>
        <w:t xml:space="preserve">                 </w:t>
      </w:r>
      <w:r w:rsidR="007C6368">
        <w:rPr>
          <w:rFonts w:ascii="Times New Roman" w:hAnsi="Times New Roman" w:cs="Times New Roman"/>
          <w:sz w:val="28"/>
          <w:szCs w:val="28"/>
          <w:lang w:val="kk-KZ"/>
        </w:rPr>
        <w:t xml:space="preserve">                             </w:t>
      </w:r>
      <w:r w:rsidRPr="007C6368">
        <w:rPr>
          <w:rFonts w:ascii="Times New Roman" w:hAnsi="Times New Roman" w:cs="Times New Roman"/>
          <w:sz w:val="28"/>
          <w:szCs w:val="28"/>
          <w:lang w:val="kk-KZ"/>
        </w:rPr>
        <w:t xml:space="preserve">  </w:t>
      </w:r>
      <w:r w:rsidR="007C6368">
        <w:rPr>
          <w:rFonts w:ascii="Times New Roman" w:hAnsi="Times New Roman" w:cs="Times New Roman"/>
          <w:sz w:val="28"/>
          <w:szCs w:val="28"/>
          <w:lang w:val="kk-KZ"/>
        </w:rPr>
        <w:t xml:space="preserve">    </w:t>
      </w:r>
    </w:p>
    <w:p w:rsidR="009661CC" w:rsidRPr="007C6368" w:rsidRDefault="007C6368" w:rsidP="00B82A8A">
      <w:pPr>
        <w:spacing w:after="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9661CC" w:rsidRPr="007C6368">
        <w:rPr>
          <w:rFonts w:ascii="Times New Roman" w:hAnsi="Times New Roman" w:cs="Times New Roman"/>
          <w:sz w:val="28"/>
          <w:szCs w:val="28"/>
          <w:lang w:val="kk-KZ"/>
        </w:rPr>
        <w:t>©   М.Әуезов атындағы Оңтүстік Қазақстан</w:t>
      </w:r>
      <w:r w:rsidR="00B82A8A">
        <w:rPr>
          <w:rFonts w:ascii="Times New Roman" w:hAnsi="Times New Roman" w:cs="Times New Roman"/>
          <w:sz w:val="28"/>
          <w:szCs w:val="28"/>
          <w:lang w:val="kk-KZ"/>
        </w:rPr>
        <w:t xml:space="preserve">  </w:t>
      </w:r>
      <w:r w:rsidR="009661CC" w:rsidRPr="007C6368">
        <w:rPr>
          <w:rFonts w:ascii="Times New Roman" w:hAnsi="Times New Roman" w:cs="Times New Roman"/>
          <w:sz w:val="28"/>
          <w:szCs w:val="28"/>
          <w:lang w:val="kk-KZ"/>
        </w:rPr>
        <w:t>мемлекеттік университеті, 201</w:t>
      </w:r>
      <w:r w:rsidR="00B82A8A">
        <w:rPr>
          <w:rFonts w:ascii="Times New Roman" w:hAnsi="Times New Roman" w:cs="Times New Roman"/>
          <w:sz w:val="28"/>
          <w:szCs w:val="28"/>
          <w:lang w:val="kk-KZ"/>
        </w:rPr>
        <w:t>7</w:t>
      </w:r>
      <w:r w:rsidR="009661CC" w:rsidRPr="007C6368">
        <w:rPr>
          <w:rFonts w:ascii="Times New Roman" w:hAnsi="Times New Roman" w:cs="Times New Roman"/>
          <w:sz w:val="28"/>
          <w:szCs w:val="28"/>
          <w:lang w:val="kk-KZ"/>
        </w:rPr>
        <w:t xml:space="preserve"> ж.</w:t>
      </w:r>
      <w:r w:rsidR="00B82A8A">
        <w:rPr>
          <w:rFonts w:ascii="Times New Roman" w:hAnsi="Times New Roman" w:cs="Times New Roman"/>
          <w:sz w:val="28"/>
          <w:szCs w:val="28"/>
          <w:lang w:val="kk-KZ"/>
        </w:rPr>
        <w:t xml:space="preserve">  </w:t>
      </w:r>
      <w:r w:rsidR="009661CC" w:rsidRPr="007C6368">
        <w:rPr>
          <w:rFonts w:ascii="Times New Roman" w:hAnsi="Times New Roman" w:cs="Times New Roman"/>
          <w:sz w:val="28"/>
          <w:szCs w:val="28"/>
          <w:lang w:val="kk-KZ"/>
        </w:rPr>
        <w:t xml:space="preserve"> Килибаев А.А. </w:t>
      </w:r>
    </w:p>
    <w:p w:rsidR="009661CC" w:rsidRPr="007C6368" w:rsidRDefault="00761E50" w:rsidP="007C6368">
      <w:pPr>
        <w:spacing w:after="0"/>
        <w:jc w:val="center"/>
        <w:rPr>
          <w:rFonts w:ascii="Times New Roman" w:hAnsi="Times New Roman" w:cs="Times New Roman"/>
          <w:b/>
          <w:sz w:val="28"/>
          <w:szCs w:val="28"/>
          <w:lang w:val="kk-KZ"/>
        </w:rPr>
      </w:pPr>
      <w:r w:rsidRPr="00761E50">
        <w:rPr>
          <w:rFonts w:ascii="Times New Roman" w:hAnsi="Times New Roman" w:cs="Times New Roman"/>
          <w:noProof/>
          <w:sz w:val="28"/>
          <w:szCs w:val="28"/>
        </w:rPr>
        <w:pict>
          <v:rect id="_x0000_s1027" style="position:absolute;left:0;text-align:left;margin-left:157.5pt;margin-top:24.05pt;width:2in;height:63pt;z-index:251658240" stroked="f"/>
        </w:pict>
      </w:r>
    </w:p>
    <w:p w:rsidR="009661CC" w:rsidRPr="007C6368" w:rsidRDefault="009661CC" w:rsidP="00696E92">
      <w:pPr>
        <w:spacing w:after="0"/>
        <w:jc w:val="center"/>
        <w:rPr>
          <w:rFonts w:ascii="Times New Roman" w:hAnsi="Times New Roman" w:cs="Times New Roman"/>
          <w:b/>
          <w:sz w:val="28"/>
          <w:szCs w:val="28"/>
          <w:lang w:val="kk-KZ"/>
        </w:rPr>
      </w:pPr>
    </w:p>
    <w:p w:rsidR="003A7B3A" w:rsidRDefault="003A7B3A" w:rsidP="00EE68C1">
      <w:pPr>
        <w:spacing w:after="0" w:line="360" w:lineRule="auto"/>
        <w:jc w:val="center"/>
        <w:rPr>
          <w:rFonts w:ascii="Times New Roman" w:hAnsi="Times New Roman" w:cs="Times New Roman"/>
          <w:b/>
          <w:sz w:val="28"/>
          <w:szCs w:val="28"/>
          <w:lang w:val="kk-KZ"/>
        </w:rPr>
      </w:pPr>
      <w:r w:rsidRPr="0058334E">
        <w:rPr>
          <w:rFonts w:ascii="Times New Roman" w:hAnsi="Times New Roman" w:cs="Times New Roman"/>
          <w:b/>
          <w:sz w:val="28"/>
          <w:szCs w:val="28"/>
          <w:lang w:val="kk-KZ"/>
        </w:rPr>
        <w:lastRenderedPageBreak/>
        <w:t>Мазмұны</w:t>
      </w:r>
    </w:p>
    <w:p w:rsidR="003A7B3A" w:rsidRPr="0058334E" w:rsidRDefault="003A7B3A" w:rsidP="00EE68C1">
      <w:pPr>
        <w:spacing w:after="0" w:line="360" w:lineRule="auto"/>
        <w:jc w:val="both"/>
        <w:rPr>
          <w:rFonts w:ascii="Times New Roman" w:hAnsi="Times New Roman" w:cs="Times New Roman"/>
          <w:b/>
          <w:sz w:val="28"/>
          <w:szCs w:val="28"/>
          <w:lang w:val="kk-KZ"/>
        </w:rPr>
      </w:pPr>
    </w:p>
    <w:p w:rsidR="003A7B3A" w:rsidRPr="00DD1C7C" w:rsidRDefault="003A7B3A" w:rsidP="00EE68C1">
      <w:pPr>
        <w:spacing w:after="0" w:line="360" w:lineRule="auto"/>
        <w:jc w:val="both"/>
        <w:rPr>
          <w:rFonts w:ascii="Times New Roman" w:hAnsi="Times New Roman" w:cs="Times New Roman"/>
          <w:sz w:val="28"/>
          <w:szCs w:val="28"/>
          <w:lang w:val="kk-KZ"/>
        </w:rPr>
      </w:pPr>
      <w:r w:rsidRPr="00DD1C7C">
        <w:rPr>
          <w:rFonts w:ascii="Times New Roman" w:hAnsi="Times New Roman" w:cs="Times New Roman"/>
          <w:sz w:val="28"/>
          <w:szCs w:val="28"/>
          <w:lang w:val="kk-KZ"/>
        </w:rPr>
        <w:t>Кіріспе....................................................................................................</w:t>
      </w:r>
      <w:r>
        <w:rPr>
          <w:rFonts w:ascii="Times New Roman" w:hAnsi="Times New Roman" w:cs="Times New Roman"/>
          <w:sz w:val="28"/>
          <w:szCs w:val="28"/>
          <w:lang w:val="kk-KZ"/>
        </w:rPr>
        <w:t>..</w:t>
      </w:r>
      <w:r w:rsidRPr="00DD1C7C">
        <w:rPr>
          <w:rFonts w:ascii="Times New Roman" w:hAnsi="Times New Roman" w:cs="Times New Roman"/>
          <w:sz w:val="28"/>
          <w:szCs w:val="28"/>
          <w:lang w:val="kk-KZ"/>
        </w:rPr>
        <w:t>...</w:t>
      </w:r>
      <w:r>
        <w:rPr>
          <w:rFonts w:ascii="Times New Roman" w:hAnsi="Times New Roman" w:cs="Times New Roman"/>
          <w:sz w:val="28"/>
          <w:szCs w:val="28"/>
          <w:lang w:val="kk-KZ"/>
        </w:rPr>
        <w:t>.............</w:t>
      </w:r>
      <w:r w:rsidRPr="00DD1C7C">
        <w:rPr>
          <w:rFonts w:ascii="Times New Roman" w:hAnsi="Times New Roman" w:cs="Times New Roman"/>
          <w:sz w:val="28"/>
          <w:szCs w:val="28"/>
          <w:lang w:val="kk-KZ"/>
        </w:rPr>
        <w:t>.</w:t>
      </w:r>
      <w:r w:rsidR="00B82A8A">
        <w:rPr>
          <w:rFonts w:ascii="Times New Roman" w:hAnsi="Times New Roman" w:cs="Times New Roman"/>
          <w:sz w:val="28"/>
          <w:szCs w:val="28"/>
          <w:lang w:val="kk-KZ"/>
        </w:rPr>
        <w:t>6</w:t>
      </w:r>
    </w:p>
    <w:p w:rsidR="003A7B3A" w:rsidRPr="0058334E" w:rsidRDefault="003A7B3A" w:rsidP="00EE68C1">
      <w:pPr>
        <w:pStyle w:val="a3"/>
        <w:numPr>
          <w:ilvl w:val="0"/>
          <w:numId w:val="1"/>
        </w:numPr>
        <w:spacing w:after="0" w:line="360" w:lineRule="auto"/>
        <w:rPr>
          <w:rFonts w:ascii="Times New Roman" w:hAnsi="Times New Roman"/>
          <w:i w:val="0"/>
          <w:sz w:val="28"/>
          <w:szCs w:val="28"/>
          <w:lang w:val="kk-KZ"/>
        </w:rPr>
      </w:pPr>
      <w:r w:rsidRPr="0058334E">
        <w:rPr>
          <w:rStyle w:val="mw-headline"/>
          <w:rFonts w:ascii="Times New Roman" w:hAnsi="Times New Roman"/>
          <w:i w:val="0"/>
          <w:sz w:val="28"/>
          <w:szCs w:val="28"/>
          <w:lang w:val="kk-KZ"/>
        </w:rPr>
        <w:t>Жеңіл атлетиканың Қазақстанда дамуы......................</w:t>
      </w:r>
      <w:r w:rsidRPr="0058334E">
        <w:rPr>
          <w:rFonts w:ascii="Times New Roman" w:hAnsi="Times New Roman"/>
          <w:i w:val="0"/>
          <w:sz w:val="28"/>
          <w:szCs w:val="28"/>
          <w:lang w:val="kk-KZ"/>
        </w:rPr>
        <w:t>.......</w:t>
      </w:r>
      <w:r>
        <w:rPr>
          <w:rFonts w:ascii="Times New Roman" w:hAnsi="Times New Roman"/>
          <w:i w:val="0"/>
          <w:sz w:val="28"/>
          <w:szCs w:val="28"/>
          <w:lang w:val="kk-KZ"/>
        </w:rPr>
        <w:t>..........................</w:t>
      </w:r>
      <w:r w:rsidRPr="0058334E">
        <w:rPr>
          <w:rFonts w:ascii="Times New Roman" w:hAnsi="Times New Roman"/>
          <w:i w:val="0"/>
          <w:sz w:val="28"/>
          <w:szCs w:val="28"/>
          <w:lang w:val="kk-KZ"/>
        </w:rPr>
        <w:t>.</w:t>
      </w:r>
      <w:r>
        <w:rPr>
          <w:rFonts w:ascii="Times New Roman" w:hAnsi="Times New Roman"/>
          <w:i w:val="0"/>
          <w:sz w:val="28"/>
          <w:szCs w:val="28"/>
          <w:lang w:val="kk-KZ"/>
        </w:rPr>
        <w:t>.</w:t>
      </w:r>
      <w:r w:rsidRPr="0058334E">
        <w:rPr>
          <w:rFonts w:ascii="Times New Roman" w:hAnsi="Times New Roman"/>
          <w:i w:val="0"/>
          <w:sz w:val="28"/>
          <w:szCs w:val="28"/>
          <w:lang w:val="kk-KZ"/>
        </w:rPr>
        <w:t>..</w:t>
      </w:r>
      <w:r w:rsidR="00B82A8A">
        <w:rPr>
          <w:rFonts w:ascii="Times New Roman" w:hAnsi="Times New Roman"/>
          <w:i w:val="0"/>
          <w:sz w:val="28"/>
          <w:szCs w:val="28"/>
          <w:lang w:val="kk-KZ"/>
        </w:rPr>
        <w:t>7</w:t>
      </w:r>
    </w:p>
    <w:p w:rsidR="00157CE0" w:rsidRDefault="003A7B3A" w:rsidP="00EE68C1">
      <w:pPr>
        <w:pStyle w:val="a3"/>
        <w:numPr>
          <w:ilvl w:val="0"/>
          <w:numId w:val="1"/>
        </w:numPr>
        <w:spacing w:line="360" w:lineRule="auto"/>
        <w:rPr>
          <w:rFonts w:ascii="Times New Roman" w:hAnsi="Times New Roman"/>
          <w:i w:val="0"/>
          <w:sz w:val="28"/>
          <w:szCs w:val="28"/>
          <w:lang w:val="uk-UA"/>
        </w:rPr>
      </w:pPr>
      <w:r w:rsidRPr="008B2902">
        <w:rPr>
          <w:rFonts w:ascii="Times New Roman" w:hAnsi="Times New Roman"/>
          <w:i w:val="0"/>
          <w:sz w:val="28"/>
          <w:szCs w:val="28"/>
          <w:lang w:val="uk-UA"/>
        </w:rPr>
        <w:t>Қысқа арақашықтықта жүгіру техникасына анализ жасау және оқыту әдістемесі.</w:t>
      </w:r>
      <w:r w:rsidRPr="008B2902">
        <w:rPr>
          <w:rFonts w:ascii="Times New Roman" w:hAnsi="Times New Roman"/>
          <w:i w:val="0"/>
          <w:sz w:val="28"/>
          <w:szCs w:val="28"/>
          <w:lang w:val="kk-KZ"/>
        </w:rPr>
        <w:t>...........</w:t>
      </w:r>
      <w:r>
        <w:rPr>
          <w:rFonts w:ascii="Times New Roman" w:hAnsi="Times New Roman"/>
          <w:i w:val="0"/>
          <w:sz w:val="28"/>
          <w:szCs w:val="28"/>
          <w:lang w:val="kk-KZ"/>
        </w:rPr>
        <w:t>............................................................</w:t>
      </w:r>
      <w:r w:rsidRPr="008B2902">
        <w:rPr>
          <w:rFonts w:ascii="Times New Roman" w:hAnsi="Times New Roman"/>
          <w:i w:val="0"/>
          <w:sz w:val="28"/>
          <w:szCs w:val="28"/>
          <w:lang w:val="kk-KZ"/>
        </w:rPr>
        <w:t>....................................</w:t>
      </w:r>
      <w:r w:rsidR="00B82A8A">
        <w:rPr>
          <w:rFonts w:ascii="Times New Roman" w:hAnsi="Times New Roman"/>
          <w:i w:val="0"/>
          <w:sz w:val="28"/>
          <w:szCs w:val="28"/>
          <w:lang w:val="kk-KZ"/>
        </w:rPr>
        <w:t>9</w:t>
      </w:r>
    </w:p>
    <w:p w:rsidR="003A7B3A" w:rsidRPr="00157CE0" w:rsidRDefault="00157CE0" w:rsidP="00EE68C1">
      <w:pPr>
        <w:pStyle w:val="a3"/>
        <w:numPr>
          <w:ilvl w:val="0"/>
          <w:numId w:val="1"/>
        </w:numPr>
        <w:spacing w:line="360" w:lineRule="auto"/>
        <w:rPr>
          <w:rFonts w:ascii="Times New Roman" w:hAnsi="Times New Roman"/>
          <w:i w:val="0"/>
          <w:sz w:val="28"/>
          <w:szCs w:val="28"/>
          <w:lang w:val="uk-UA"/>
        </w:rPr>
      </w:pPr>
      <w:r w:rsidRPr="008B2902">
        <w:rPr>
          <w:rFonts w:ascii="Times New Roman" w:hAnsi="Times New Roman"/>
          <w:i w:val="0"/>
          <w:sz w:val="28"/>
          <w:szCs w:val="28"/>
          <w:lang w:val="uk-UA"/>
        </w:rPr>
        <w:t>Батпан (ядро) лақтыру техникасына анализ жасау және оқыту әдістемесі</w:t>
      </w:r>
      <w:r>
        <w:rPr>
          <w:rFonts w:ascii="Times New Roman" w:hAnsi="Times New Roman"/>
          <w:i w:val="0"/>
          <w:sz w:val="28"/>
          <w:szCs w:val="28"/>
          <w:lang w:val="uk-UA"/>
        </w:rPr>
        <w:t>………………………………………………...…………</w:t>
      </w:r>
      <w:r w:rsidR="00B82A8A">
        <w:rPr>
          <w:rFonts w:ascii="Times New Roman" w:hAnsi="Times New Roman"/>
          <w:i w:val="0"/>
          <w:sz w:val="28"/>
          <w:szCs w:val="28"/>
          <w:lang w:val="uk-UA"/>
        </w:rPr>
        <w:t>………</w:t>
      </w:r>
      <w:r>
        <w:rPr>
          <w:rFonts w:ascii="Times New Roman" w:hAnsi="Times New Roman"/>
          <w:i w:val="0"/>
          <w:sz w:val="28"/>
          <w:szCs w:val="28"/>
          <w:lang w:val="uk-UA"/>
        </w:rPr>
        <w:t>.</w:t>
      </w:r>
      <w:r w:rsidR="00B82A8A">
        <w:rPr>
          <w:rFonts w:ascii="Times New Roman" w:hAnsi="Times New Roman"/>
          <w:i w:val="0"/>
          <w:sz w:val="28"/>
          <w:szCs w:val="28"/>
          <w:lang w:val="uk-UA"/>
        </w:rPr>
        <w:t>10</w:t>
      </w:r>
    </w:p>
    <w:p w:rsidR="003A7B3A" w:rsidRPr="008B2902" w:rsidRDefault="003A7B3A" w:rsidP="00EE68C1">
      <w:pPr>
        <w:pStyle w:val="a3"/>
        <w:numPr>
          <w:ilvl w:val="0"/>
          <w:numId w:val="1"/>
        </w:numPr>
        <w:spacing w:line="360" w:lineRule="auto"/>
        <w:rPr>
          <w:rFonts w:ascii="Times New Roman" w:hAnsi="Times New Roman"/>
          <w:i w:val="0"/>
          <w:sz w:val="28"/>
          <w:szCs w:val="28"/>
          <w:lang w:val="uk-UA"/>
        </w:rPr>
      </w:pPr>
      <w:r w:rsidRPr="008B2902">
        <w:rPr>
          <w:rFonts w:ascii="Times New Roman" w:hAnsi="Times New Roman"/>
          <w:i w:val="0"/>
          <w:sz w:val="28"/>
          <w:szCs w:val="28"/>
          <w:lang w:val="uk-UA"/>
        </w:rPr>
        <w:t>Спорттық жүріс техникасына оқыту әдістемесі</w:t>
      </w:r>
      <w:r w:rsidRPr="008B2902">
        <w:rPr>
          <w:rFonts w:ascii="Times New Roman" w:hAnsi="Times New Roman"/>
          <w:i w:val="0"/>
          <w:sz w:val="28"/>
          <w:szCs w:val="28"/>
          <w:lang w:val="kk-KZ"/>
        </w:rPr>
        <w:t>....</w:t>
      </w:r>
      <w:r>
        <w:rPr>
          <w:rFonts w:ascii="Times New Roman" w:hAnsi="Times New Roman"/>
          <w:i w:val="0"/>
          <w:sz w:val="28"/>
          <w:szCs w:val="28"/>
          <w:lang w:val="kk-KZ"/>
        </w:rPr>
        <w:t>..........................</w:t>
      </w:r>
      <w:r w:rsidR="00157CE0">
        <w:rPr>
          <w:rFonts w:ascii="Times New Roman" w:hAnsi="Times New Roman"/>
          <w:i w:val="0"/>
          <w:sz w:val="28"/>
          <w:szCs w:val="28"/>
          <w:lang w:val="kk-KZ"/>
        </w:rPr>
        <w:t>..............1</w:t>
      </w:r>
      <w:r w:rsidR="00B82A8A">
        <w:rPr>
          <w:rFonts w:ascii="Times New Roman" w:hAnsi="Times New Roman"/>
          <w:i w:val="0"/>
          <w:sz w:val="28"/>
          <w:szCs w:val="28"/>
          <w:lang w:val="kk-KZ"/>
        </w:rPr>
        <w:t>1</w:t>
      </w:r>
    </w:p>
    <w:p w:rsidR="003A7B3A" w:rsidRPr="003A7B3A" w:rsidRDefault="003A7B3A" w:rsidP="00EE68C1">
      <w:pPr>
        <w:pStyle w:val="a3"/>
        <w:numPr>
          <w:ilvl w:val="0"/>
          <w:numId w:val="1"/>
        </w:numPr>
        <w:spacing w:line="360" w:lineRule="auto"/>
        <w:rPr>
          <w:rFonts w:ascii="Times New Roman" w:hAnsi="Times New Roman"/>
          <w:i w:val="0"/>
          <w:sz w:val="28"/>
          <w:szCs w:val="28"/>
          <w:lang w:val="uk-UA"/>
        </w:rPr>
      </w:pPr>
      <w:r w:rsidRPr="008B2902">
        <w:rPr>
          <w:rFonts w:ascii="Times New Roman" w:hAnsi="Times New Roman"/>
          <w:i w:val="0"/>
          <w:sz w:val="28"/>
          <w:szCs w:val="28"/>
          <w:lang w:val="uk-UA"/>
        </w:rPr>
        <w:t>Найза лақтыру техникасына анализ жасау және оқыту әдістемесі</w:t>
      </w:r>
      <w:r w:rsidRPr="008B2902">
        <w:rPr>
          <w:rFonts w:ascii="Times New Roman" w:hAnsi="Times New Roman"/>
          <w:i w:val="0"/>
          <w:sz w:val="28"/>
          <w:szCs w:val="28"/>
          <w:lang w:val="kk-KZ"/>
        </w:rPr>
        <w:t>........</w:t>
      </w:r>
      <w:r>
        <w:rPr>
          <w:rFonts w:ascii="Times New Roman" w:hAnsi="Times New Roman"/>
          <w:i w:val="0"/>
          <w:sz w:val="28"/>
          <w:szCs w:val="28"/>
          <w:lang w:val="kk-KZ"/>
        </w:rPr>
        <w:t>.....</w:t>
      </w:r>
      <w:r w:rsidR="00157CE0">
        <w:rPr>
          <w:rFonts w:ascii="Times New Roman" w:hAnsi="Times New Roman"/>
          <w:i w:val="0"/>
          <w:sz w:val="28"/>
          <w:szCs w:val="28"/>
          <w:lang w:val="kk-KZ"/>
        </w:rPr>
        <w:t>1</w:t>
      </w:r>
      <w:r w:rsidR="00B82A8A">
        <w:rPr>
          <w:rFonts w:ascii="Times New Roman" w:hAnsi="Times New Roman"/>
          <w:i w:val="0"/>
          <w:sz w:val="28"/>
          <w:szCs w:val="28"/>
          <w:lang w:val="kk-KZ"/>
        </w:rPr>
        <w:t>2</w:t>
      </w:r>
    </w:p>
    <w:p w:rsidR="003A7B3A" w:rsidRPr="003A7B3A" w:rsidRDefault="003A7B3A" w:rsidP="00EE68C1">
      <w:pPr>
        <w:pStyle w:val="a3"/>
        <w:numPr>
          <w:ilvl w:val="0"/>
          <w:numId w:val="1"/>
        </w:numPr>
        <w:spacing w:line="360" w:lineRule="auto"/>
        <w:rPr>
          <w:rFonts w:ascii="Times New Roman" w:hAnsi="Times New Roman"/>
          <w:i w:val="0"/>
          <w:sz w:val="28"/>
          <w:szCs w:val="28"/>
          <w:lang w:val="uk-UA"/>
        </w:rPr>
      </w:pPr>
      <w:r w:rsidRPr="003A7B3A">
        <w:rPr>
          <w:rFonts w:ascii="Times New Roman" w:hAnsi="Times New Roman"/>
          <w:i w:val="0"/>
          <w:sz w:val="28"/>
          <w:szCs w:val="28"/>
          <w:lang w:val="uk-UA"/>
        </w:rPr>
        <w:t>Граната лақтыру техникасына анализ және оқыту әдістемесі</w:t>
      </w:r>
      <w:r>
        <w:rPr>
          <w:rFonts w:ascii="Times New Roman" w:hAnsi="Times New Roman"/>
          <w:i w:val="0"/>
          <w:sz w:val="28"/>
          <w:szCs w:val="28"/>
          <w:lang w:val="uk-UA"/>
        </w:rPr>
        <w:t>……………</w:t>
      </w:r>
      <w:r w:rsidR="00157CE0">
        <w:rPr>
          <w:rFonts w:ascii="Times New Roman" w:hAnsi="Times New Roman"/>
          <w:i w:val="0"/>
          <w:sz w:val="28"/>
          <w:szCs w:val="28"/>
          <w:lang w:val="uk-UA"/>
        </w:rPr>
        <w:t>.1</w:t>
      </w:r>
      <w:r w:rsidR="00B82A8A">
        <w:rPr>
          <w:rFonts w:ascii="Times New Roman" w:hAnsi="Times New Roman"/>
          <w:i w:val="0"/>
          <w:sz w:val="28"/>
          <w:szCs w:val="28"/>
          <w:lang w:val="uk-UA"/>
        </w:rPr>
        <w:t>3</w:t>
      </w:r>
    </w:p>
    <w:p w:rsidR="003A7B3A" w:rsidRPr="003A7B3A" w:rsidRDefault="003A7B3A" w:rsidP="00EE68C1">
      <w:pPr>
        <w:pStyle w:val="aa"/>
        <w:numPr>
          <w:ilvl w:val="0"/>
          <w:numId w:val="1"/>
        </w:numPr>
        <w:spacing w:line="360" w:lineRule="auto"/>
        <w:ind w:hanging="502"/>
        <w:jc w:val="both"/>
        <w:rPr>
          <w:color w:val="000000"/>
          <w:sz w:val="28"/>
          <w:szCs w:val="28"/>
          <w:lang w:val="uk-UA" w:eastAsia="ko-KR"/>
        </w:rPr>
      </w:pPr>
      <w:r w:rsidRPr="003A7B3A">
        <w:rPr>
          <w:color w:val="000000"/>
          <w:sz w:val="28"/>
          <w:szCs w:val="28"/>
          <w:lang w:val="uk-UA" w:eastAsia="ko-KR"/>
        </w:rPr>
        <w:t>Биіктікке секіру техникасына үйрету</w:t>
      </w:r>
      <w:r>
        <w:rPr>
          <w:color w:val="000000"/>
          <w:sz w:val="28"/>
          <w:szCs w:val="28"/>
          <w:lang w:val="uk-UA" w:eastAsia="ko-KR"/>
        </w:rPr>
        <w:t>…………………………………</w:t>
      </w:r>
      <w:r w:rsidR="00157CE0">
        <w:rPr>
          <w:color w:val="000000"/>
          <w:sz w:val="28"/>
          <w:szCs w:val="28"/>
          <w:lang w:val="uk-UA" w:eastAsia="ko-KR"/>
        </w:rPr>
        <w:t>.</w:t>
      </w:r>
      <w:r>
        <w:rPr>
          <w:color w:val="000000"/>
          <w:sz w:val="28"/>
          <w:szCs w:val="28"/>
          <w:lang w:val="uk-UA" w:eastAsia="ko-KR"/>
        </w:rPr>
        <w:t>……</w:t>
      </w:r>
      <w:r w:rsidR="00157CE0">
        <w:rPr>
          <w:color w:val="000000"/>
          <w:sz w:val="28"/>
          <w:szCs w:val="28"/>
          <w:lang w:val="uk-UA" w:eastAsia="ko-KR"/>
        </w:rPr>
        <w:t>1</w:t>
      </w:r>
      <w:r w:rsidR="00B82A8A">
        <w:rPr>
          <w:color w:val="000000"/>
          <w:sz w:val="28"/>
          <w:szCs w:val="28"/>
          <w:lang w:val="uk-UA" w:eastAsia="ko-KR"/>
        </w:rPr>
        <w:t>5</w:t>
      </w:r>
    </w:p>
    <w:p w:rsidR="003A7B3A" w:rsidRDefault="003A7B3A" w:rsidP="00EE68C1">
      <w:pPr>
        <w:pStyle w:val="a3"/>
        <w:numPr>
          <w:ilvl w:val="0"/>
          <w:numId w:val="1"/>
        </w:numPr>
        <w:spacing w:line="360" w:lineRule="auto"/>
        <w:rPr>
          <w:rFonts w:ascii="Times New Roman" w:hAnsi="Times New Roman"/>
          <w:i w:val="0"/>
          <w:sz w:val="28"/>
          <w:szCs w:val="28"/>
          <w:lang w:val="kk-KZ"/>
        </w:rPr>
      </w:pPr>
      <w:r w:rsidRPr="003A7B3A">
        <w:rPr>
          <w:rFonts w:ascii="Times New Roman" w:hAnsi="Times New Roman"/>
          <w:i w:val="0"/>
          <w:sz w:val="28"/>
          <w:szCs w:val="28"/>
          <w:lang w:val="kk-KZ"/>
        </w:rPr>
        <w:t>Эстафеталық жүгіру</w:t>
      </w:r>
      <w:r>
        <w:rPr>
          <w:rFonts w:ascii="Times New Roman" w:hAnsi="Times New Roman"/>
          <w:i w:val="0"/>
          <w:sz w:val="28"/>
          <w:szCs w:val="28"/>
          <w:lang w:val="kk-KZ"/>
        </w:rPr>
        <w:t>........................................................</w:t>
      </w:r>
      <w:r w:rsidR="00EE68C1">
        <w:rPr>
          <w:rFonts w:ascii="Times New Roman" w:hAnsi="Times New Roman"/>
          <w:i w:val="0"/>
          <w:sz w:val="28"/>
          <w:szCs w:val="28"/>
          <w:lang w:val="kk-KZ"/>
        </w:rPr>
        <w:t>................................</w:t>
      </w:r>
      <w:r>
        <w:rPr>
          <w:rFonts w:ascii="Times New Roman" w:hAnsi="Times New Roman"/>
          <w:i w:val="0"/>
          <w:sz w:val="28"/>
          <w:szCs w:val="28"/>
          <w:lang w:val="kk-KZ"/>
        </w:rPr>
        <w:t>.</w:t>
      </w:r>
      <w:r w:rsidR="00157CE0">
        <w:rPr>
          <w:rFonts w:ascii="Times New Roman" w:hAnsi="Times New Roman"/>
          <w:i w:val="0"/>
          <w:sz w:val="28"/>
          <w:szCs w:val="28"/>
          <w:lang w:val="kk-KZ"/>
        </w:rPr>
        <w:t>1</w:t>
      </w:r>
      <w:r w:rsidR="00B82A8A">
        <w:rPr>
          <w:rFonts w:ascii="Times New Roman" w:hAnsi="Times New Roman"/>
          <w:i w:val="0"/>
          <w:sz w:val="28"/>
          <w:szCs w:val="28"/>
          <w:lang w:val="kk-KZ"/>
        </w:rPr>
        <w:t>7</w:t>
      </w:r>
    </w:p>
    <w:p w:rsidR="00157CE0" w:rsidRPr="00157CE0" w:rsidRDefault="00157CE0" w:rsidP="00EE68C1">
      <w:pPr>
        <w:pStyle w:val="aa"/>
        <w:numPr>
          <w:ilvl w:val="0"/>
          <w:numId w:val="1"/>
        </w:numPr>
        <w:spacing w:line="360" w:lineRule="auto"/>
        <w:jc w:val="both"/>
        <w:rPr>
          <w:b/>
          <w:sz w:val="28"/>
          <w:szCs w:val="28"/>
          <w:lang w:val="kk-KZ"/>
        </w:rPr>
      </w:pPr>
      <w:r w:rsidRPr="00157CE0">
        <w:rPr>
          <w:color w:val="000000"/>
          <w:sz w:val="28"/>
          <w:szCs w:val="28"/>
          <w:lang w:val="uk-UA" w:eastAsia="ko-KR"/>
        </w:rPr>
        <w:t>Жалпылама дамыту және арнайы жаттығулар</w:t>
      </w:r>
      <w:r>
        <w:rPr>
          <w:color w:val="000000"/>
          <w:sz w:val="28"/>
          <w:szCs w:val="28"/>
          <w:lang w:val="uk-UA" w:eastAsia="ko-KR"/>
        </w:rPr>
        <w:t>…………………………..…1</w:t>
      </w:r>
      <w:r w:rsidR="00B82A8A">
        <w:rPr>
          <w:color w:val="000000"/>
          <w:sz w:val="28"/>
          <w:szCs w:val="28"/>
          <w:lang w:val="uk-UA" w:eastAsia="ko-KR"/>
        </w:rPr>
        <w:t>8</w:t>
      </w:r>
    </w:p>
    <w:p w:rsidR="003A7B3A" w:rsidRPr="003A7B3A" w:rsidRDefault="00EE68C1" w:rsidP="00EE68C1">
      <w:pPr>
        <w:pStyle w:val="a3"/>
        <w:numPr>
          <w:ilvl w:val="0"/>
          <w:numId w:val="1"/>
        </w:numPr>
        <w:spacing w:line="360" w:lineRule="auto"/>
        <w:rPr>
          <w:rFonts w:ascii="Times New Roman" w:hAnsi="Times New Roman"/>
          <w:i w:val="0"/>
          <w:sz w:val="28"/>
          <w:szCs w:val="28"/>
          <w:lang w:val="kk-KZ"/>
        </w:rPr>
      </w:pPr>
      <w:r>
        <w:rPr>
          <w:rFonts w:ascii="Times New Roman" w:hAnsi="Times New Roman"/>
          <w:i w:val="0"/>
          <w:color w:val="000000"/>
          <w:sz w:val="28"/>
          <w:szCs w:val="28"/>
          <w:lang w:val="uk-UA" w:eastAsia="ko-KR"/>
        </w:rPr>
        <w:t xml:space="preserve"> </w:t>
      </w:r>
      <w:r w:rsidR="003A7B3A" w:rsidRPr="003A7B3A">
        <w:rPr>
          <w:rFonts w:ascii="Times New Roman" w:hAnsi="Times New Roman"/>
          <w:i w:val="0"/>
          <w:color w:val="000000"/>
          <w:sz w:val="28"/>
          <w:szCs w:val="28"/>
          <w:lang w:val="uk-UA" w:eastAsia="ko-KR"/>
        </w:rPr>
        <w:t>Жеңіл атлетика лақтыру түрлері</w:t>
      </w:r>
      <w:r w:rsidR="003A7B3A">
        <w:rPr>
          <w:rFonts w:ascii="Times New Roman" w:hAnsi="Times New Roman"/>
          <w:i w:val="0"/>
          <w:color w:val="000000"/>
          <w:sz w:val="28"/>
          <w:szCs w:val="28"/>
          <w:lang w:val="uk-UA" w:eastAsia="ko-KR"/>
        </w:rPr>
        <w:t>……………………………………………</w:t>
      </w:r>
      <w:r w:rsidR="00157CE0">
        <w:rPr>
          <w:rFonts w:ascii="Times New Roman" w:hAnsi="Times New Roman"/>
          <w:i w:val="0"/>
          <w:color w:val="000000"/>
          <w:sz w:val="28"/>
          <w:szCs w:val="28"/>
          <w:lang w:val="uk-UA" w:eastAsia="ko-KR"/>
        </w:rPr>
        <w:t>1</w:t>
      </w:r>
      <w:r w:rsidR="00B82A8A">
        <w:rPr>
          <w:rFonts w:ascii="Times New Roman" w:hAnsi="Times New Roman"/>
          <w:i w:val="0"/>
          <w:color w:val="000000"/>
          <w:sz w:val="28"/>
          <w:szCs w:val="28"/>
          <w:lang w:val="uk-UA" w:eastAsia="ko-KR"/>
        </w:rPr>
        <w:t>9</w:t>
      </w:r>
    </w:p>
    <w:p w:rsidR="003A7B3A" w:rsidRPr="003A7B3A" w:rsidRDefault="00EE68C1" w:rsidP="00EE68C1">
      <w:pPr>
        <w:pStyle w:val="a3"/>
        <w:numPr>
          <w:ilvl w:val="0"/>
          <w:numId w:val="1"/>
        </w:numPr>
        <w:spacing w:line="360" w:lineRule="auto"/>
        <w:rPr>
          <w:rFonts w:ascii="Times New Roman" w:hAnsi="Times New Roman"/>
          <w:i w:val="0"/>
          <w:sz w:val="28"/>
          <w:szCs w:val="28"/>
          <w:lang w:val="kk-KZ"/>
        </w:rPr>
      </w:pPr>
      <w:r>
        <w:rPr>
          <w:rFonts w:ascii="Times New Roman" w:hAnsi="Times New Roman"/>
          <w:i w:val="0"/>
          <w:color w:val="000000"/>
          <w:sz w:val="28"/>
          <w:szCs w:val="28"/>
          <w:lang w:val="uk-UA" w:eastAsia="ko-KR"/>
        </w:rPr>
        <w:t xml:space="preserve"> </w:t>
      </w:r>
      <w:r w:rsidR="003A7B3A" w:rsidRPr="003A7B3A">
        <w:rPr>
          <w:rFonts w:ascii="Times New Roman" w:hAnsi="Times New Roman"/>
          <w:i w:val="0"/>
          <w:color w:val="000000"/>
          <w:sz w:val="28"/>
          <w:szCs w:val="28"/>
          <w:lang w:val="uk-UA" w:eastAsia="ko-KR"/>
        </w:rPr>
        <w:t>Жеңіл атлетика жүгірулердің түрлері</w:t>
      </w:r>
      <w:r w:rsidR="003A7B3A">
        <w:rPr>
          <w:rFonts w:ascii="Times New Roman" w:hAnsi="Times New Roman"/>
          <w:i w:val="0"/>
          <w:color w:val="000000"/>
          <w:sz w:val="28"/>
          <w:szCs w:val="28"/>
          <w:lang w:val="uk-UA" w:eastAsia="ko-KR"/>
        </w:rPr>
        <w:t>…………………………</w:t>
      </w:r>
      <w:r w:rsidR="00157CE0">
        <w:rPr>
          <w:rFonts w:ascii="Times New Roman" w:hAnsi="Times New Roman"/>
          <w:i w:val="0"/>
          <w:color w:val="000000"/>
          <w:sz w:val="28"/>
          <w:szCs w:val="28"/>
          <w:lang w:val="uk-UA" w:eastAsia="ko-KR"/>
        </w:rPr>
        <w:t>….</w:t>
      </w:r>
      <w:r w:rsidR="003A7B3A">
        <w:rPr>
          <w:rFonts w:ascii="Times New Roman" w:hAnsi="Times New Roman"/>
          <w:i w:val="0"/>
          <w:color w:val="000000"/>
          <w:sz w:val="28"/>
          <w:szCs w:val="28"/>
          <w:lang w:val="uk-UA" w:eastAsia="ko-KR"/>
        </w:rPr>
        <w:t>………..</w:t>
      </w:r>
      <w:r w:rsidR="00B82A8A">
        <w:rPr>
          <w:rFonts w:ascii="Times New Roman" w:hAnsi="Times New Roman"/>
          <w:i w:val="0"/>
          <w:color w:val="000000"/>
          <w:sz w:val="28"/>
          <w:szCs w:val="28"/>
          <w:lang w:val="uk-UA" w:eastAsia="ko-KR"/>
        </w:rPr>
        <w:t>20</w:t>
      </w:r>
    </w:p>
    <w:p w:rsidR="003A7B3A" w:rsidRPr="003A7B3A" w:rsidRDefault="00EE68C1" w:rsidP="00EE68C1">
      <w:pPr>
        <w:pStyle w:val="a3"/>
        <w:numPr>
          <w:ilvl w:val="0"/>
          <w:numId w:val="1"/>
        </w:numPr>
        <w:spacing w:line="360" w:lineRule="auto"/>
        <w:rPr>
          <w:rFonts w:ascii="Times New Roman" w:hAnsi="Times New Roman"/>
          <w:i w:val="0"/>
          <w:sz w:val="28"/>
          <w:szCs w:val="28"/>
          <w:lang w:val="kk-KZ"/>
        </w:rPr>
      </w:pPr>
      <w:r>
        <w:rPr>
          <w:rFonts w:ascii="Times New Roman" w:hAnsi="Times New Roman"/>
          <w:i w:val="0"/>
          <w:color w:val="000000"/>
          <w:sz w:val="28"/>
          <w:szCs w:val="28"/>
          <w:lang w:val="uk-UA" w:eastAsia="ko-KR"/>
        </w:rPr>
        <w:t xml:space="preserve"> </w:t>
      </w:r>
      <w:r w:rsidR="003A7B3A" w:rsidRPr="003A7B3A">
        <w:rPr>
          <w:rFonts w:ascii="Times New Roman" w:hAnsi="Times New Roman"/>
          <w:i w:val="0"/>
          <w:color w:val="000000"/>
          <w:sz w:val="28"/>
          <w:szCs w:val="28"/>
          <w:lang w:val="uk-UA" w:eastAsia="ko-KR"/>
        </w:rPr>
        <w:t>Жеңіл атлетика қысқа қашықтыққа жүгіру түрлері</w:t>
      </w:r>
      <w:r w:rsidR="003A7B3A">
        <w:rPr>
          <w:rFonts w:ascii="Times New Roman" w:hAnsi="Times New Roman"/>
          <w:i w:val="0"/>
          <w:color w:val="000000"/>
          <w:sz w:val="28"/>
          <w:szCs w:val="28"/>
          <w:lang w:val="uk-UA" w:eastAsia="ko-KR"/>
        </w:rPr>
        <w:t>…………………</w:t>
      </w:r>
      <w:r>
        <w:rPr>
          <w:rFonts w:ascii="Times New Roman" w:hAnsi="Times New Roman"/>
          <w:i w:val="0"/>
          <w:color w:val="000000"/>
          <w:sz w:val="28"/>
          <w:szCs w:val="28"/>
          <w:lang w:val="uk-UA" w:eastAsia="ko-KR"/>
        </w:rPr>
        <w:t>.</w:t>
      </w:r>
      <w:r w:rsidR="003A7B3A">
        <w:rPr>
          <w:rFonts w:ascii="Times New Roman" w:hAnsi="Times New Roman"/>
          <w:i w:val="0"/>
          <w:color w:val="000000"/>
          <w:sz w:val="28"/>
          <w:szCs w:val="28"/>
          <w:lang w:val="uk-UA" w:eastAsia="ko-KR"/>
        </w:rPr>
        <w:t>…</w:t>
      </w:r>
      <w:r>
        <w:rPr>
          <w:rFonts w:ascii="Times New Roman" w:hAnsi="Times New Roman"/>
          <w:i w:val="0"/>
          <w:color w:val="000000"/>
          <w:sz w:val="28"/>
          <w:szCs w:val="28"/>
          <w:lang w:val="uk-UA" w:eastAsia="ko-KR"/>
        </w:rPr>
        <w:t>…</w:t>
      </w:r>
      <w:r w:rsidR="00B82A8A">
        <w:rPr>
          <w:rFonts w:ascii="Times New Roman" w:hAnsi="Times New Roman"/>
          <w:i w:val="0"/>
          <w:color w:val="000000"/>
          <w:sz w:val="28"/>
          <w:szCs w:val="28"/>
          <w:lang w:val="uk-UA" w:eastAsia="ko-KR"/>
        </w:rPr>
        <w:t>20</w:t>
      </w:r>
    </w:p>
    <w:p w:rsidR="003A7B3A" w:rsidRPr="003A7B3A" w:rsidRDefault="00EE68C1" w:rsidP="00EE68C1">
      <w:pPr>
        <w:pStyle w:val="a3"/>
        <w:numPr>
          <w:ilvl w:val="0"/>
          <w:numId w:val="1"/>
        </w:numPr>
        <w:spacing w:line="360" w:lineRule="auto"/>
        <w:rPr>
          <w:rFonts w:ascii="Times New Roman" w:hAnsi="Times New Roman"/>
          <w:i w:val="0"/>
          <w:sz w:val="28"/>
          <w:szCs w:val="28"/>
          <w:lang w:val="uk-UA"/>
        </w:rPr>
      </w:pPr>
      <w:r>
        <w:rPr>
          <w:rFonts w:ascii="Times New Roman" w:hAnsi="Times New Roman"/>
          <w:i w:val="0"/>
          <w:color w:val="000000"/>
          <w:sz w:val="28"/>
          <w:szCs w:val="28"/>
          <w:lang w:val="uk-UA" w:eastAsia="ko-KR"/>
        </w:rPr>
        <w:t xml:space="preserve"> </w:t>
      </w:r>
      <w:r w:rsidR="003A7B3A" w:rsidRPr="003A7B3A">
        <w:rPr>
          <w:rFonts w:ascii="Times New Roman" w:hAnsi="Times New Roman"/>
          <w:i w:val="0"/>
          <w:color w:val="000000"/>
          <w:sz w:val="28"/>
          <w:szCs w:val="28"/>
          <w:lang w:val="uk-UA" w:eastAsia="ko-KR"/>
        </w:rPr>
        <w:t>Лақтырудың техникалары мен тактикалары</w:t>
      </w:r>
      <w:r w:rsidR="003A7B3A">
        <w:rPr>
          <w:rFonts w:ascii="Times New Roman" w:hAnsi="Times New Roman"/>
          <w:i w:val="0"/>
          <w:sz w:val="28"/>
          <w:szCs w:val="28"/>
          <w:lang w:val="uk-UA"/>
        </w:rPr>
        <w:t>…………………</w:t>
      </w:r>
      <w:r w:rsidR="00157CE0">
        <w:rPr>
          <w:rFonts w:ascii="Times New Roman" w:hAnsi="Times New Roman"/>
          <w:i w:val="0"/>
          <w:sz w:val="28"/>
          <w:szCs w:val="28"/>
          <w:lang w:val="uk-UA"/>
        </w:rPr>
        <w:t>…</w:t>
      </w:r>
      <w:r w:rsidR="003A7B3A">
        <w:rPr>
          <w:rFonts w:ascii="Times New Roman" w:hAnsi="Times New Roman"/>
          <w:i w:val="0"/>
          <w:sz w:val="28"/>
          <w:szCs w:val="28"/>
          <w:lang w:val="uk-UA"/>
        </w:rPr>
        <w:t>……</w:t>
      </w:r>
      <w:r>
        <w:rPr>
          <w:rFonts w:ascii="Times New Roman" w:hAnsi="Times New Roman"/>
          <w:i w:val="0"/>
          <w:sz w:val="28"/>
          <w:szCs w:val="28"/>
          <w:lang w:val="uk-UA"/>
        </w:rPr>
        <w:t>...</w:t>
      </w:r>
      <w:r w:rsidR="003A7B3A">
        <w:rPr>
          <w:rFonts w:ascii="Times New Roman" w:hAnsi="Times New Roman"/>
          <w:i w:val="0"/>
          <w:sz w:val="28"/>
          <w:szCs w:val="28"/>
          <w:lang w:val="uk-UA"/>
        </w:rPr>
        <w:t>….</w:t>
      </w:r>
      <w:r w:rsidR="00157CE0">
        <w:rPr>
          <w:rFonts w:ascii="Times New Roman" w:hAnsi="Times New Roman"/>
          <w:i w:val="0"/>
          <w:sz w:val="28"/>
          <w:szCs w:val="28"/>
          <w:lang w:val="uk-UA"/>
        </w:rPr>
        <w:t>2</w:t>
      </w:r>
      <w:r w:rsidR="00B82A8A">
        <w:rPr>
          <w:rFonts w:ascii="Times New Roman" w:hAnsi="Times New Roman"/>
          <w:i w:val="0"/>
          <w:sz w:val="28"/>
          <w:szCs w:val="28"/>
          <w:lang w:val="uk-UA"/>
        </w:rPr>
        <w:t>4</w:t>
      </w:r>
    </w:p>
    <w:p w:rsidR="003A7B3A" w:rsidRPr="003A7B3A" w:rsidRDefault="00EE68C1" w:rsidP="00EE68C1">
      <w:pPr>
        <w:pStyle w:val="a3"/>
        <w:numPr>
          <w:ilvl w:val="0"/>
          <w:numId w:val="1"/>
        </w:numPr>
        <w:spacing w:line="360" w:lineRule="auto"/>
        <w:rPr>
          <w:rFonts w:ascii="Times New Roman" w:hAnsi="Times New Roman"/>
          <w:i w:val="0"/>
          <w:sz w:val="28"/>
          <w:szCs w:val="28"/>
          <w:lang w:val="kk-KZ"/>
        </w:rPr>
      </w:pPr>
      <w:r>
        <w:rPr>
          <w:rFonts w:ascii="Times New Roman" w:hAnsi="Times New Roman"/>
          <w:i w:val="0"/>
          <w:sz w:val="28"/>
          <w:szCs w:val="28"/>
          <w:lang w:val="kk-KZ"/>
        </w:rPr>
        <w:t xml:space="preserve"> </w:t>
      </w:r>
      <w:r w:rsidR="003A7B3A" w:rsidRPr="003A7B3A">
        <w:rPr>
          <w:rFonts w:ascii="Times New Roman" w:hAnsi="Times New Roman"/>
          <w:i w:val="0"/>
          <w:sz w:val="28"/>
          <w:szCs w:val="28"/>
          <w:lang w:val="kk-KZ"/>
        </w:rPr>
        <w:t>Жеңіл атлетикалық секірулердің тірексіз фазалардан өту техникасы.</w:t>
      </w:r>
      <w:r>
        <w:rPr>
          <w:rFonts w:ascii="Times New Roman" w:hAnsi="Times New Roman"/>
          <w:i w:val="0"/>
          <w:sz w:val="28"/>
          <w:szCs w:val="28"/>
          <w:lang w:val="kk-KZ"/>
        </w:rPr>
        <w:t>.....2</w:t>
      </w:r>
      <w:r w:rsidR="00B82A8A">
        <w:rPr>
          <w:rFonts w:ascii="Times New Roman" w:hAnsi="Times New Roman"/>
          <w:i w:val="0"/>
          <w:sz w:val="28"/>
          <w:szCs w:val="28"/>
          <w:lang w:val="kk-KZ"/>
        </w:rPr>
        <w:t>7</w:t>
      </w:r>
    </w:p>
    <w:p w:rsidR="003A7B3A" w:rsidRPr="003A7B3A" w:rsidRDefault="00EE68C1" w:rsidP="00EE68C1">
      <w:pPr>
        <w:pStyle w:val="a3"/>
        <w:numPr>
          <w:ilvl w:val="0"/>
          <w:numId w:val="1"/>
        </w:numPr>
        <w:spacing w:line="360" w:lineRule="auto"/>
        <w:rPr>
          <w:rFonts w:ascii="Times New Roman" w:hAnsi="Times New Roman"/>
          <w:i w:val="0"/>
          <w:color w:val="000000"/>
          <w:sz w:val="28"/>
          <w:szCs w:val="28"/>
          <w:lang w:val="uk-UA" w:eastAsia="ko-KR"/>
        </w:rPr>
      </w:pPr>
      <w:r>
        <w:rPr>
          <w:rFonts w:ascii="Times New Roman" w:hAnsi="Times New Roman"/>
          <w:i w:val="0"/>
          <w:color w:val="000000"/>
          <w:sz w:val="28"/>
          <w:szCs w:val="28"/>
          <w:lang w:val="kk-KZ" w:eastAsia="ko-KR"/>
        </w:rPr>
        <w:t xml:space="preserve"> </w:t>
      </w:r>
      <w:r w:rsidR="003A7B3A" w:rsidRPr="003A7B3A">
        <w:rPr>
          <w:rFonts w:ascii="Times New Roman" w:hAnsi="Times New Roman"/>
          <w:i w:val="0"/>
          <w:color w:val="000000"/>
          <w:sz w:val="28"/>
          <w:szCs w:val="28"/>
          <w:lang w:val="uk-UA" w:eastAsia="ko-KR"/>
        </w:rPr>
        <w:t>Ұзындыққа секірудің тәсілдері</w:t>
      </w:r>
      <w:r w:rsidR="003A7B3A">
        <w:rPr>
          <w:rFonts w:ascii="Times New Roman" w:hAnsi="Times New Roman"/>
          <w:i w:val="0"/>
          <w:color w:val="000000"/>
          <w:sz w:val="28"/>
          <w:szCs w:val="28"/>
          <w:lang w:val="uk-UA" w:eastAsia="ko-KR"/>
        </w:rPr>
        <w:t>…………………………………………</w:t>
      </w:r>
      <w:r>
        <w:rPr>
          <w:rFonts w:ascii="Times New Roman" w:hAnsi="Times New Roman"/>
          <w:i w:val="0"/>
          <w:color w:val="000000"/>
          <w:sz w:val="28"/>
          <w:szCs w:val="28"/>
          <w:lang w:val="uk-UA" w:eastAsia="ko-KR"/>
        </w:rPr>
        <w:t>......2</w:t>
      </w:r>
      <w:r w:rsidR="00B82A8A">
        <w:rPr>
          <w:rFonts w:ascii="Times New Roman" w:hAnsi="Times New Roman"/>
          <w:i w:val="0"/>
          <w:color w:val="000000"/>
          <w:sz w:val="28"/>
          <w:szCs w:val="28"/>
          <w:lang w:val="uk-UA" w:eastAsia="ko-KR"/>
        </w:rPr>
        <w:t>8</w:t>
      </w:r>
    </w:p>
    <w:p w:rsidR="003A7B3A" w:rsidRPr="00DD1C7C" w:rsidRDefault="003A7B3A" w:rsidP="00EE68C1">
      <w:pPr>
        <w:spacing w:after="0" w:line="360" w:lineRule="auto"/>
        <w:jc w:val="both"/>
        <w:rPr>
          <w:rFonts w:ascii="Times New Roman" w:hAnsi="Times New Roman" w:cs="Times New Roman"/>
          <w:sz w:val="28"/>
          <w:szCs w:val="28"/>
          <w:lang w:val="kk-KZ"/>
        </w:rPr>
      </w:pPr>
      <w:r w:rsidRPr="00DD1C7C">
        <w:rPr>
          <w:rFonts w:ascii="Times New Roman" w:hAnsi="Times New Roman" w:cs="Times New Roman"/>
          <w:sz w:val="28"/>
          <w:szCs w:val="28"/>
          <w:lang w:val="kk-KZ"/>
        </w:rPr>
        <w:t>Ұсынылған әдебиеттер тізімі..........</w:t>
      </w:r>
      <w:r>
        <w:rPr>
          <w:rFonts w:ascii="Times New Roman" w:hAnsi="Times New Roman" w:cs="Times New Roman"/>
          <w:sz w:val="28"/>
          <w:szCs w:val="28"/>
          <w:lang w:val="kk-KZ"/>
        </w:rPr>
        <w:t>............................</w:t>
      </w:r>
      <w:r w:rsidRPr="00DD1C7C">
        <w:rPr>
          <w:rFonts w:ascii="Times New Roman" w:hAnsi="Times New Roman" w:cs="Times New Roman"/>
          <w:sz w:val="28"/>
          <w:szCs w:val="28"/>
          <w:lang w:val="kk-KZ"/>
        </w:rPr>
        <w:t>.............</w:t>
      </w:r>
      <w:r>
        <w:rPr>
          <w:rFonts w:ascii="Times New Roman" w:hAnsi="Times New Roman" w:cs="Times New Roman"/>
          <w:sz w:val="28"/>
          <w:szCs w:val="28"/>
          <w:lang w:val="kk-KZ"/>
        </w:rPr>
        <w:t>....</w:t>
      </w:r>
      <w:r w:rsidRPr="00DD1C7C">
        <w:rPr>
          <w:rFonts w:ascii="Times New Roman" w:hAnsi="Times New Roman" w:cs="Times New Roman"/>
          <w:sz w:val="28"/>
          <w:szCs w:val="28"/>
          <w:lang w:val="kk-KZ"/>
        </w:rPr>
        <w:t>.............</w:t>
      </w:r>
      <w:r>
        <w:rPr>
          <w:rFonts w:ascii="Times New Roman" w:hAnsi="Times New Roman" w:cs="Times New Roman"/>
          <w:sz w:val="28"/>
          <w:szCs w:val="28"/>
          <w:lang w:val="kk-KZ"/>
        </w:rPr>
        <w:t>..</w:t>
      </w:r>
      <w:r w:rsidRPr="00DD1C7C">
        <w:rPr>
          <w:rFonts w:ascii="Times New Roman" w:hAnsi="Times New Roman" w:cs="Times New Roman"/>
          <w:sz w:val="28"/>
          <w:szCs w:val="28"/>
          <w:lang w:val="kk-KZ"/>
        </w:rPr>
        <w:t>.</w:t>
      </w:r>
      <w:r>
        <w:rPr>
          <w:rFonts w:ascii="Times New Roman" w:hAnsi="Times New Roman" w:cs="Times New Roman"/>
          <w:sz w:val="28"/>
          <w:szCs w:val="28"/>
          <w:lang w:val="kk-KZ"/>
        </w:rPr>
        <w:t>........</w:t>
      </w:r>
      <w:r w:rsidR="00EE68C1">
        <w:rPr>
          <w:rFonts w:ascii="Times New Roman" w:hAnsi="Times New Roman" w:cs="Times New Roman"/>
          <w:sz w:val="28"/>
          <w:szCs w:val="28"/>
          <w:lang w:val="kk-KZ"/>
        </w:rPr>
        <w:t>3</w:t>
      </w:r>
      <w:r w:rsidR="00B82A8A">
        <w:rPr>
          <w:rFonts w:ascii="Times New Roman" w:hAnsi="Times New Roman" w:cs="Times New Roman"/>
          <w:sz w:val="28"/>
          <w:szCs w:val="28"/>
          <w:lang w:val="kk-KZ"/>
        </w:rPr>
        <w:t>1</w:t>
      </w:r>
    </w:p>
    <w:p w:rsidR="006E4540" w:rsidRDefault="006E4540" w:rsidP="00EE68C1">
      <w:pPr>
        <w:spacing w:line="360" w:lineRule="auto"/>
        <w:jc w:val="both"/>
        <w:rPr>
          <w:rFonts w:ascii="Times New Roman" w:hAnsi="Times New Roman" w:cs="Times New Roman"/>
          <w:b/>
          <w:bCs/>
          <w:sz w:val="28"/>
          <w:szCs w:val="28"/>
          <w:lang w:val="kk-KZ"/>
        </w:rPr>
      </w:pPr>
    </w:p>
    <w:p w:rsidR="006E4540" w:rsidRDefault="006E4540" w:rsidP="00EE68C1">
      <w:pPr>
        <w:spacing w:line="360" w:lineRule="auto"/>
        <w:jc w:val="both"/>
        <w:rPr>
          <w:rFonts w:ascii="Times New Roman" w:hAnsi="Times New Roman" w:cs="Times New Roman"/>
          <w:b/>
          <w:bCs/>
          <w:sz w:val="28"/>
          <w:szCs w:val="28"/>
          <w:lang w:val="kk-KZ"/>
        </w:rPr>
      </w:pPr>
    </w:p>
    <w:p w:rsidR="006E4540" w:rsidRDefault="006E4540" w:rsidP="00981F56">
      <w:pPr>
        <w:rPr>
          <w:rFonts w:ascii="Times New Roman" w:hAnsi="Times New Roman" w:cs="Times New Roman"/>
          <w:b/>
          <w:bCs/>
          <w:sz w:val="28"/>
          <w:szCs w:val="28"/>
          <w:lang w:val="kk-KZ"/>
        </w:rPr>
      </w:pPr>
    </w:p>
    <w:p w:rsidR="00696E92" w:rsidRDefault="00761E50">
      <w:pPr>
        <w:rPr>
          <w:rFonts w:ascii="Times New Roman KK EK" w:eastAsia="Times New Roman" w:hAnsi="Times New Roman KK EK" w:cs="Times New Roman"/>
          <w:sz w:val="28"/>
          <w:szCs w:val="24"/>
          <w:lang w:val="uk-UA"/>
        </w:rPr>
      </w:pPr>
      <w:r w:rsidRPr="00761E50">
        <w:rPr>
          <w:noProof/>
        </w:rPr>
        <w:pict>
          <v:rect id="_x0000_s1032" style="position:absolute;margin-left:209.5pt;margin-top:56.6pt;width:63pt;height:71pt;z-index:251662336" stroked="f"/>
        </w:pict>
      </w:r>
      <w:r w:rsidRPr="00761E50">
        <w:rPr>
          <w:noProof/>
        </w:rPr>
        <w:pict>
          <v:rect id="_x0000_s1030" style="position:absolute;margin-left:197.25pt;margin-top:319.25pt;width:63pt;height:71pt;z-index:251660288" stroked="f"/>
        </w:pict>
      </w:r>
      <w:r w:rsidR="00696E92">
        <w:br w:type="page"/>
      </w:r>
    </w:p>
    <w:p w:rsidR="00696E92" w:rsidRDefault="00696E92" w:rsidP="00696E92">
      <w:pPr>
        <w:pStyle w:val="4"/>
        <w:ind w:firstLine="708"/>
        <w:jc w:val="center"/>
        <w:rPr>
          <w:b/>
          <w:lang w:val="kk-KZ"/>
        </w:rPr>
      </w:pPr>
      <w:r w:rsidRPr="00696E92">
        <w:rPr>
          <w:b/>
          <w:lang w:val="kk-KZ"/>
        </w:rPr>
        <w:lastRenderedPageBreak/>
        <w:t>Кіріспе</w:t>
      </w:r>
    </w:p>
    <w:p w:rsidR="00696E92" w:rsidRPr="00696E92" w:rsidRDefault="00696E92" w:rsidP="00696E92">
      <w:pPr>
        <w:rPr>
          <w:lang w:val="kk-KZ"/>
        </w:rPr>
      </w:pPr>
    </w:p>
    <w:p w:rsidR="00696E92" w:rsidRDefault="00E0717E" w:rsidP="00696E92">
      <w:pPr>
        <w:pStyle w:val="4"/>
        <w:ind w:firstLine="708"/>
        <w:jc w:val="both"/>
        <w:rPr>
          <w:lang w:val="kk-KZ"/>
        </w:rPr>
      </w:pPr>
      <w:r w:rsidRPr="00E0717E">
        <w:t>Жеңіл атлетика- ежелден келе жатқан спорттың бір түрі. Жеңіл атлетикадағы – жүгіру, әр түрлі қашықтыққа жүгіру, 30м, 60м, 100м, 200м, - 800м – 1500м – 3000м, 5000м – 10000м – және марафон 42</w:t>
      </w:r>
      <w:r>
        <w:t xml:space="preserve"> шақырым 195 метр жүгіру жатады.</w:t>
      </w:r>
    </w:p>
    <w:p w:rsidR="00696E92" w:rsidRDefault="00E0717E" w:rsidP="00696E92">
      <w:pPr>
        <w:pStyle w:val="4"/>
        <w:ind w:firstLine="708"/>
        <w:jc w:val="both"/>
        <w:rPr>
          <w:lang w:val="kk-KZ"/>
        </w:rPr>
      </w:pPr>
      <w:r w:rsidRPr="00E0717E">
        <w:t>Жүгіру түрлеріне және оның қозғалыс техникасына тоқталсақ. Әр қашықтыққа байланысты жүгірудің техникасы және жарыста жеңу тактикасы өзгеше. Мысалы: қысқа қашықтыққа жүгіру. Алғашқы үйренетіміз – қол және аяқты сермеу техникасы, сөреден жылдам шығу техникасы, сөреде тұрғандағы яқты, қолды тіреу, уақытты жібермей орнынан тез қозғалу</w:t>
      </w:r>
      <w:r w:rsidR="00696E92">
        <w:rPr>
          <w:lang w:val="kk-KZ"/>
        </w:rPr>
        <w:t>.</w:t>
      </w:r>
    </w:p>
    <w:p w:rsidR="00696E92" w:rsidRDefault="00E0717E" w:rsidP="00696E92">
      <w:pPr>
        <w:pStyle w:val="4"/>
        <w:ind w:firstLine="708"/>
        <w:jc w:val="both"/>
        <w:rPr>
          <w:lang w:val="kk-KZ"/>
        </w:rPr>
      </w:pPr>
      <w:r w:rsidRPr="00E0717E">
        <w:rPr>
          <w:lang w:val="kk-KZ"/>
        </w:rPr>
        <w:t>Сөреден тез шыққаннан кейінгі аралықта шапшаңдықты үдету, спортшы бұл жерде денесін алдыға ұмсынып қолымен тез қтмылдар жасау керек. Келесі ретте шапшаңдықты үдету үшін спортшының денесі бірте-бірте түзеліп, аяқ алысы бұрынғысынан алшақтау, қолы кең амплитуда жұмыс жасауы қажет. Аяқтары жерге нық тіреліп, итеру күші үлкейе түседі, қолмен ауаны қармап шапшаңдықты өсіреді, ал тыныс алу органдары үздіксіз дем алу, шығаруды кедергісіз жасайды. Мүмкіндігінше барлық дене мүшелерінің бұлшық еттері қозғалысқа көмектеседі. Сондықтан жаттығу кезінде спортшылар өз денелерінің бұлшық еттерін жаттықтырады.</w:t>
      </w:r>
    </w:p>
    <w:p w:rsidR="00696E92" w:rsidRDefault="00E0717E" w:rsidP="00696E92">
      <w:pPr>
        <w:pStyle w:val="4"/>
        <w:ind w:firstLine="708"/>
        <w:jc w:val="both"/>
        <w:rPr>
          <w:lang w:val="kk-KZ"/>
        </w:rPr>
      </w:pPr>
      <w:r w:rsidRPr="00E0717E">
        <w:rPr>
          <w:lang w:val="kk-KZ"/>
        </w:rPr>
        <w:t>Өзге қашықтықтарға қарағанда жүгіру адамы алшақ болады. Спортшы мәреге жақын қалғанда немесе кетуге аз қалғанда денесін алдыға беріп ұмсынуы тиіс, шапшаңдықты барынша үдетеді.</w:t>
      </w:r>
    </w:p>
    <w:p w:rsidR="00696E92" w:rsidRDefault="00E0717E" w:rsidP="00696E92">
      <w:pPr>
        <w:pStyle w:val="4"/>
        <w:ind w:firstLine="708"/>
        <w:jc w:val="both"/>
        <w:rPr>
          <w:lang w:val="kk-KZ"/>
        </w:rPr>
      </w:pPr>
      <w:r w:rsidRPr="00E0717E">
        <w:rPr>
          <w:lang w:val="kk-KZ"/>
        </w:rPr>
        <w:t>Орта және ұзын қашықтыққа жүгіру кезінде қысқа қашықтықтағыдай сөреден жылдам шығу маңызды емес. Сөреден бір екпінмен, мәреге жеткенше өз күшін сақтап, қашықтық біткенше жылдамдықты өсіре отырып алдын ала жаттықтырушының айтуы бойынша жүгіруі тиіс. Кейде жүгіру жылдамдығы ауа-райына немесе қарсыластырдың күштілігін байланысты болады, сол жерде спортшы өзінің ақылына жүгініп жылдамдық тактикасын өзгертеді.</w:t>
      </w:r>
    </w:p>
    <w:p w:rsidR="00696E92" w:rsidRDefault="00E0717E" w:rsidP="00696E92">
      <w:pPr>
        <w:pStyle w:val="4"/>
        <w:jc w:val="both"/>
        <w:rPr>
          <w:lang w:val="kk-KZ"/>
        </w:rPr>
      </w:pPr>
      <w:r w:rsidRPr="00E0717E">
        <w:rPr>
          <w:lang w:val="kk-KZ"/>
        </w:rPr>
        <w:t>Қашықтықтың артуына байланысты адымның да ұзындығы азаяды. Спортшының денесі еркін және бұлшық еттері түгелдей жасауы керек. Жаттығу кезінде спортшы әр түрлі жаттығулар арқылы әрбір дене мүшесінің бұлшық еттерін шынықтырады. Шыныққан денеге кейде арнайы массаждар жасап немесе ыстық моншаға түсу арқылы бұлшық еттерді босаңсытып дем алдырады. Тыныс алу органдары да кедергісіз жұмыс істеу керек, сондықтан жаттығулардан кейін суық су ішпеу, суық тигізбеуге тырысу абзал.</w:t>
      </w:r>
    </w:p>
    <w:p w:rsidR="00696E92" w:rsidRDefault="00E0717E" w:rsidP="00696E92">
      <w:pPr>
        <w:pStyle w:val="4"/>
        <w:ind w:firstLine="708"/>
        <w:jc w:val="both"/>
        <w:rPr>
          <w:lang w:val="kk-KZ"/>
        </w:rPr>
      </w:pPr>
      <w:r w:rsidRPr="00E0717E">
        <w:rPr>
          <w:lang w:val="kk-KZ"/>
        </w:rPr>
        <w:t>Жас спортшы жаттығулардан кейін шөлдегенде көп су ішуге болмайды, өйткені адам организмі суды өз мөлшерімен толтыруы тиіс. Суды тек ауызды, тамақты кебуден сақтау үшін жай ғана шайып тұру керек.</w:t>
      </w:r>
    </w:p>
    <w:p w:rsidR="00696E92" w:rsidRDefault="00E0717E" w:rsidP="00696E92">
      <w:pPr>
        <w:pStyle w:val="4"/>
        <w:jc w:val="both"/>
        <w:rPr>
          <w:lang w:val="kk-KZ"/>
        </w:rPr>
      </w:pPr>
      <w:r w:rsidRPr="00E0717E">
        <w:t xml:space="preserve">Спортшы жаттықтырушымен және дәрігермен біріге отырып жаттығу циклын жасауы тиіс, бір маусымдық жарыстарға дейін. Спортышының тамақтану ережесі, демалу ережесі өте қатал сақталуы тиіс. Спортышының салмағы. Бойы, денсаулығы дәрігер мен жаттықтырушының қадағалауында </w:t>
      </w:r>
      <w:r w:rsidRPr="00E0717E">
        <w:lastRenderedPageBreak/>
        <w:t>болғаны дұрыс. Тұмау немесе басқа да инфекциялық аурулар кезінде жарысқа шығуға мүлдем болмайды, жаттықтырушының қалауынша жаттығуды жасауды жалғастырады.</w:t>
      </w:r>
    </w:p>
    <w:p w:rsidR="00E0717E" w:rsidRPr="00E0717E" w:rsidRDefault="00E0717E" w:rsidP="00696E92">
      <w:pPr>
        <w:pStyle w:val="4"/>
        <w:ind w:firstLine="708"/>
        <w:jc w:val="both"/>
      </w:pPr>
      <w:r w:rsidRPr="00E0717E">
        <w:rPr>
          <w:rFonts w:ascii="Times New Roman" w:hAnsi="Times New Roman"/>
          <w:szCs w:val="28"/>
        </w:rPr>
        <w:t>Жеңіл атлетикада жаттығу киімдері жұқа және жеіл болғаны дұрыс, жүгіруге ыңғайлы аяқ киім , қысқ қашықтыққ арнайы шеге табанды аяқ киім іиген дұрыс. Жүгіруді спорттық немесе дене жаттығуы үшін пайдаланады. Дене шынықтыруға жай ғана жүгіріс немес жаяу жүрудің пайдасы ұшан-теңіз.</w:t>
      </w:r>
    </w:p>
    <w:p w:rsidR="002908E5" w:rsidRDefault="002908E5" w:rsidP="002908E5">
      <w:pPr>
        <w:pStyle w:val="2"/>
        <w:spacing w:line="240" w:lineRule="auto"/>
        <w:jc w:val="center"/>
        <w:rPr>
          <w:rStyle w:val="mw-headline"/>
          <w:rFonts w:ascii="Times New Roman" w:hAnsi="Times New Roman" w:cs="Times New Roman"/>
          <w:color w:val="auto"/>
          <w:sz w:val="28"/>
          <w:szCs w:val="28"/>
          <w:lang w:val="kk-KZ"/>
        </w:rPr>
      </w:pPr>
    </w:p>
    <w:p w:rsidR="002908E5" w:rsidRDefault="002908E5" w:rsidP="002908E5">
      <w:pPr>
        <w:pStyle w:val="2"/>
        <w:spacing w:line="240" w:lineRule="auto"/>
        <w:jc w:val="center"/>
        <w:rPr>
          <w:rStyle w:val="mw-headline"/>
          <w:rFonts w:ascii="Times New Roman" w:hAnsi="Times New Roman" w:cs="Times New Roman"/>
          <w:color w:val="auto"/>
          <w:sz w:val="28"/>
          <w:szCs w:val="28"/>
          <w:lang w:val="kk-KZ"/>
        </w:rPr>
      </w:pPr>
      <w:r w:rsidRPr="00DD1C7C">
        <w:rPr>
          <w:rStyle w:val="mw-headline"/>
          <w:rFonts w:ascii="Times New Roman" w:hAnsi="Times New Roman" w:cs="Times New Roman"/>
          <w:color w:val="auto"/>
          <w:sz w:val="28"/>
          <w:szCs w:val="28"/>
          <w:lang w:val="kk-KZ"/>
        </w:rPr>
        <w:t>Жеңіл атлетиканың Қазақстанда дамуы</w:t>
      </w:r>
    </w:p>
    <w:p w:rsidR="002908E5" w:rsidRPr="002908E5" w:rsidRDefault="002908E5" w:rsidP="002908E5">
      <w:pPr>
        <w:rPr>
          <w:lang w:val="kk-KZ"/>
        </w:rPr>
      </w:pPr>
    </w:p>
    <w:p w:rsidR="002908E5" w:rsidRPr="002908E5" w:rsidRDefault="002908E5" w:rsidP="002908E5">
      <w:pPr>
        <w:pStyle w:val="aa"/>
        <w:jc w:val="both"/>
        <w:rPr>
          <w:sz w:val="28"/>
          <w:szCs w:val="28"/>
          <w:lang w:val="kk-KZ"/>
        </w:rPr>
      </w:pPr>
      <w:r w:rsidRPr="002908E5">
        <w:rPr>
          <w:sz w:val="28"/>
          <w:szCs w:val="28"/>
          <w:lang w:val="kk-KZ"/>
        </w:rPr>
        <w:t xml:space="preserve">Қазақстанда алғашқы ресми жеңіл атлетикалық жарыс — Бүкілқазақстандық 1-спартакиада 1928 жылы Петропавл қаласында өтті. Республикада жеңіл атлетикадан тұңғыш рет КСРО-ның спорт шебері атағын </w:t>
      </w:r>
      <w:hyperlink r:id="rId9" w:tooltip="Ш.Бекбаев (мұндай бет жоқ)" w:history="1">
        <w:r w:rsidRPr="002908E5">
          <w:rPr>
            <w:rStyle w:val="ab"/>
            <w:color w:val="auto"/>
            <w:sz w:val="28"/>
            <w:szCs w:val="28"/>
            <w:u w:val="none"/>
            <w:lang w:val="kk-KZ"/>
          </w:rPr>
          <w:t>Ш.Бекбаев</w:t>
        </w:r>
      </w:hyperlink>
      <w:r w:rsidRPr="002908E5">
        <w:rPr>
          <w:sz w:val="28"/>
          <w:szCs w:val="28"/>
          <w:lang w:val="kk-KZ"/>
        </w:rPr>
        <w:t xml:space="preserve"> алды (1943). Қазақстанның жеңіл атлеттері Олимпия ойындарында, дүниежүзілік чемпионаттар мен халықаралық жарыстарда жоғары нәтижелерді көрсетіп, жеңімпаздар мен жүлдегерлер атанды. Олар: Е.Кадяйкин, </w:t>
      </w:r>
      <w:hyperlink r:id="rId10" w:tooltip="Қосанов Ғұсман Сыйттықұлы" w:history="1">
        <w:r w:rsidRPr="002908E5">
          <w:rPr>
            <w:rStyle w:val="ab"/>
            <w:color w:val="auto"/>
            <w:sz w:val="28"/>
            <w:szCs w:val="28"/>
            <w:u w:val="none"/>
            <w:lang w:val="kk-KZ"/>
          </w:rPr>
          <w:t>Ұ.Қосанов</w:t>
        </w:r>
      </w:hyperlink>
      <w:r w:rsidRPr="002908E5">
        <w:rPr>
          <w:sz w:val="28"/>
          <w:szCs w:val="28"/>
          <w:lang w:val="kk-KZ"/>
        </w:rPr>
        <w:t xml:space="preserve">, </w:t>
      </w:r>
      <w:hyperlink r:id="rId11" w:tooltip="Тұяқов Әмен Елемесұлы" w:history="1">
        <w:r w:rsidRPr="002908E5">
          <w:rPr>
            <w:rStyle w:val="ab"/>
            <w:color w:val="auto"/>
            <w:sz w:val="28"/>
            <w:szCs w:val="28"/>
            <w:u w:val="none"/>
            <w:lang w:val="kk-KZ"/>
          </w:rPr>
          <w:t>Ә.Тұяқов</w:t>
        </w:r>
      </w:hyperlink>
      <w:r w:rsidRPr="002908E5">
        <w:rPr>
          <w:sz w:val="28"/>
          <w:szCs w:val="28"/>
          <w:lang w:val="kk-KZ"/>
        </w:rPr>
        <w:t xml:space="preserve">, В.Савинков, Л.Кононова, С.Исабаев, Б.Күреңкеев, В.Муравьев, В.Савин, В.Солдатенко, Л.Микитенко, А.Бадранков, т.б. Қазақстандықтар арасында Олимпиялық ойындарға тұңғыш қатысқан спортшы Е.Кадяйкин болды. Тәуелсіз елімізге тұңғыш алтын медальді 2000 жылы Сиднейде (Австралия) өткен 27-Олимпиялық ойындарда кедергі арқылы жүгіруші О.Шишигина әкелді. </w:t>
      </w:r>
    </w:p>
    <w:p w:rsidR="00981F56" w:rsidRPr="002908E5" w:rsidRDefault="00981F56" w:rsidP="00981F56">
      <w:pPr>
        <w:pStyle w:val="4"/>
        <w:jc w:val="center"/>
        <w:rPr>
          <w:b/>
          <w:bCs/>
          <w:lang w:val="kk-KZ"/>
        </w:rPr>
      </w:pPr>
    </w:p>
    <w:p w:rsidR="00981F56" w:rsidRPr="00DF6521" w:rsidRDefault="006E4540" w:rsidP="00981F56">
      <w:pPr>
        <w:pStyle w:val="4"/>
        <w:jc w:val="center"/>
        <w:rPr>
          <w:b/>
          <w:bCs/>
          <w:lang w:val="kk-KZ"/>
        </w:rPr>
      </w:pPr>
      <w:r w:rsidRPr="006E4540">
        <w:rPr>
          <w:b/>
          <w:bCs/>
        </w:rPr>
        <w:t>Жеңiл атлетика</w:t>
      </w:r>
    </w:p>
    <w:p w:rsidR="00981F56" w:rsidRPr="00DF6521" w:rsidRDefault="00981F56" w:rsidP="00981F56">
      <w:pPr>
        <w:pStyle w:val="4"/>
        <w:jc w:val="center"/>
        <w:rPr>
          <w:b/>
          <w:bCs/>
          <w:lang w:val="kk-KZ"/>
        </w:rPr>
      </w:pPr>
    </w:p>
    <w:p w:rsidR="00981F56" w:rsidRPr="00DF6521" w:rsidRDefault="006E4540" w:rsidP="00981F56">
      <w:pPr>
        <w:pStyle w:val="4"/>
        <w:ind w:firstLine="708"/>
        <w:jc w:val="both"/>
        <w:rPr>
          <w:b/>
          <w:bCs/>
        </w:rPr>
      </w:pPr>
      <w:r w:rsidRPr="006E4540">
        <w:rPr>
          <w:b/>
          <w:bCs/>
          <w:i/>
          <w:iCs/>
        </w:rPr>
        <w:t>Жүгiру.</w:t>
      </w:r>
      <w:r w:rsidRPr="006E4540">
        <w:t xml:space="preserve"> Қысқа және орта қашықтыққа жүгiру техникасын жетiлдiру мен жүгiру дайындығы деңгейiн көтеруге жәрдемдесетiн жалпы дамытатын және арнайы дене жаттығулары. Қашықтықтың ұзақтығын бiртiндеп арттыра бiрқалыпты - аралас екпiнде жүгiру; шамалы ғана ойлы-қырлы жерлермен орташа екпiнде жүгiретiн дала жарысы (кростық жүгiрiс - 2000-3000 м қашықтық) секiлдi жалпы шыдамдылықты дамытуға бағытталған арнайы дене жаттығула</w:t>
      </w:r>
      <w:r w:rsidR="00981F56">
        <w:t xml:space="preserve">ры. </w:t>
      </w:r>
    </w:p>
    <w:p w:rsidR="00981F56" w:rsidRPr="00DF6521" w:rsidRDefault="006E4540" w:rsidP="00981F56">
      <w:pPr>
        <w:pStyle w:val="4"/>
        <w:ind w:firstLine="708"/>
        <w:jc w:val="both"/>
      </w:pPr>
      <w:r w:rsidRPr="006E4540">
        <w:t>Орта қашықтыққа жүгiру. 400-800 м қашықтықты баяу, бiрқалыпты және жылдамдықты үдете жүгiрiп өту; 800-1600 м-д</w:t>
      </w:r>
      <w:r w:rsidR="00981F56">
        <w:t xml:space="preserve">i орташа екпiнде жүгiрiп өту. </w:t>
      </w:r>
    </w:p>
    <w:p w:rsidR="00981F56" w:rsidRPr="00DF6521" w:rsidRDefault="006E4540" w:rsidP="00981F56">
      <w:pPr>
        <w:pStyle w:val="4"/>
        <w:ind w:firstLine="708"/>
        <w:jc w:val="both"/>
      </w:pPr>
      <w:r w:rsidRPr="006E4540">
        <w:t xml:space="preserve">Қысқа қашықтыққа жүгiру. Арнайы дене жаттығулары: кiбiртiктеп жүгiру (қайталаумен); жоғарғы сөреден (старттан) қайталап жүгiру; үдемелi жүгiрiстен еркiн жүгiруге ауысу; 30-50 м қиындыда бiрден орташа және бар шапшаңдықпен жүгiру. Төменгi сөре (старт). Сөрелiк екпiн алудан 50-60 м-лiк қиындыда қашықтықтығы жүгiрiске ауысу. 50-60 м-лiк қиындыдағы еркiн жүгiрiстен кейiн шапшаңдықты арттыру. Финиш сызығынан бар </w:t>
      </w:r>
      <w:r w:rsidRPr="006E4540">
        <w:lastRenderedPageBreak/>
        <w:t>шапшаңдықпен жүгiрiп өту. Уақытты есептеп, бар шапшаңдықпен төменгi старттан 60,100 м-дi жүгiрiп өту</w:t>
      </w:r>
      <w:r w:rsidR="00981F56">
        <w:t>. Эстафеталық жүгiрiс 4х100 м.</w:t>
      </w:r>
    </w:p>
    <w:p w:rsidR="00981F56" w:rsidRPr="00981F56" w:rsidRDefault="006E4540" w:rsidP="00981F56">
      <w:pPr>
        <w:pStyle w:val="4"/>
        <w:ind w:firstLine="708"/>
        <w:jc w:val="both"/>
      </w:pPr>
      <w:r w:rsidRPr="006E4540">
        <w:rPr>
          <w:b/>
          <w:bCs/>
          <w:i/>
          <w:iCs/>
        </w:rPr>
        <w:t>Екпiн алып ұзындыққа секiру.</w:t>
      </w:r>
      <w:r w:rsidRPr="006E4540">
        <w:t xml:space="preserve"> </w:t>
      </w:r>
      <w:r w:rsidRPr="006E4540">
        <w:rPr>
          <w:b/>
          <w:bCs/>
        </w:rPr>
        <w:t>«</w:t>
      </w:r>
      <w:r w:rsidRPr="006E4540">
        <w:t>Аяқты бүгу» тәсiлiмен екпiн алып ұзындыққа секiру техникасын жетiлдiру. Екпiн алу. Екпiн алудың нұсқалары: екпiн алу қашықтығының соңғы үштен бiрiнде шапшаңдықты бiртiндеп арттыру; екпiн алудың басталуында жүгiрудi жылдам жеделдету - осы шапшаңдықты қашықтықтың ортасында да сақтау - серпiлудiң алдындағы со</w:t>
      </w:r>
      <w:r w:rsidR="00981F56">
        <w:t>ңғы қадамдарда қайталап үдету.</w:t>
      </w:r>
    </w:p>
    <w:p w:rsidR="00981F56" w:rsidRPr="00981F56" w:rsidRDefault="006E4540" w:rsidP="00981F56">
      <w:pPr>
        <w:pStyle w:val="4"/>
        <w:ind w:firstLine="708"/>
        <w:jc w:val="both"/>
      </w:pPr>
      <w:r w:rsidRPr="006E4540">
        <w:rPr>
          <w:b/>
          <w:bCs/>
          <w:i/>
          <w:iCs/>
        </w:rPr>
        <w:t>Серпiлу.</w:t>
      </w:r>
      <w:r w:rsidRPr="006E4540">
        <w:t xml:space="preserve"> Екпiн алу қиындыларын (18-24 жүгiру қадамы) қайталап жүгiрiп өту - әрбiр бесiншi жүгiру адымында серпiлу; «бiрден жүгiру» - 15-20 м-лiк қиынды да орташа шапшаңдықпен екпiн алу – дәл белгiленген сызықтан серпiлу; «бiрден жүгiру» - 15-20 м-лiк қиынды да орташа шапшаңдықпен екпiн алу - серпiлетiн аяқпен тақтайшаға түсу. Оңтайлы шапшаңдықпен қысқа және қалыпты екпiн алудан секiру - серпiлу - сiлтейтiн аяқтың «старттағы жазылуы». Оңтайлы шапшаңдықпен қысқа және қалыпты екпiн алудан секiру - серпiлу - қолдардың </w:t>
      </w:r>
      <w:r w:rsidR="00981F56">
        <w:t xml:space="preserve">белсендi әрекетi (iс-қимылы). </w:t>
      </w:r>
    </w:p>
    <w:p w:rsidR="00981F56" w:rsidRPr="00981F56" w:rsidRDefault="006E4540" w:rsidP="00981F56">
      <w:pPr>
        <w:pStyle w:val="4"/>
        <w:ind w:firstLine="708"/>
        <w:jc w:val="both"/>
      </w:pPr>
      <w:r w:rsidRPr="006E4540">
        <w:rPr>
          <w:b/>
          <w:bCs/>
          <w:i/>
          <w:iCs/>
        </w:rPr>
        <w:t>Ұшу және жерге түсу.</w:t>
      </w:r>
      <w:r w:rsidRPr="006E4540">
        <w:t xml:space="preserve"> Кең адымның қалпы, серпiлетiн аяқты сiлтейтiн аяққа тарту (жақындату), тiзелердi кеудеге таман көтеру; жерге түсуге дайындалу. Жинақталу, аяқтарды жазу, қолдар мен кеуденiң қалпы, жерге түскенде тепе-теңдiктi ұстау (сақтау). Нәтижелер мен тех</w:t>
      </w:r>
      <w:r w:rsidR="00981F56">
        <w:t xml:space="preserve">никаны есептей отырып секiру. </w:t>
      </w:r>
    </w:p>
    <w:p w:rsidR="00981F56" w:rsidRPr="00981F56" w:rsidRDefault="006E4540" w:rsidP="00981F56">
      <w:pPr>
        <w:pStyle w:val="4"/>
        <w:ind w:firstLine="708"/>
        <w:jc w:val="both"/>
      </w:pPr>
      <w:r w:rsidRPr="006E4540">
        <w:rPr>
          <w:b/>
          <w:bCs/>
          <w:i/>
          <w:iCs/>
        </w:rPr>
        <w:t>Екпiн алып биiктiкке секiру.</w:t>
      </w:r>
      <w:r w:rsidRPr="006E4540">
        <w:t xml:space="preserve"> </w:t>
      </w:r>
      <w:r w:rsidRPr="006E4540">
        <w:rPr>
          <w:b/>
          <w:bCs/>
        </w:rPr>
        <w:t>«</w:t>
      </w:r>
      <w:r w:rsidRPr="006E4540">
        <w:t>Адымдау» тәсiлмен биiктiкке секiру техникасын жетiлдiру. Екпiн алу. «Бiрден жүгiру» -5-9 жүгiру адымындай қиындыда үдетiп, екпiн алу. Және сiлтейтiн аяқ жағынан екпiн алу бұрыш</w:t>
      </w:r>
      <w:r w:rsidR="00981F56">
        <w:t xml:space="preserve">ын есептей отырып, екпiн алу. </w:t>
      </w:r>
    </w:p>
    <w:p w:rsidR="00981F56" w:rsidRDefault="006E4540" w:rsidP="00981F56">
      <w:pPr>
        <w:pStyle w:val="4"/>
        <w:ind w:firstLine="708"/>
        <w:jc w:val="both"/>
        <w:rPr>
          <w:lang w:val="ru-RU"/>
        </w:rPr>
      </w:pPr>
      <w:r w:rsidRPr="006E4540">
        <w:rPr>
          <w:b/>
          <w:bCs/>
          <w:i/>
          <w:iCs/>
        </w:rPr>
        <w:t>Серпiлу.</w:t>
      </w:r>
      <w:r w:rsidRPr="006E4540">
        <w:t xml:space="preserve"> Аз шапшаңдықпен еркiн екпiн алудан кейiн серпiлетiн аяқты қою. Екпiн алудың соңғы қадамдарын есептеп бөлу - серпiлетiн аяқты қою. Кергiден өту. Серпiлу аяқталғаннан кейiнгi аяқтардың қозғалысы; ұшу және кергiден өту сәтiндегi кеуде мен аяқтардың қозғалысы. Жерге түсу. Кергiден өтердегi және оған дейiн, жерге түсу сәтiндегi аяқтар мен қолдардың қозғалысы. Техника мен нәтиж</w:t>
      </w:r>
      <w:r w:rsidR="00981F56">
        <w:t xml:space="preserve">елердi есептей отырып секiру. </w:t>
      </w:r>
    </w:p>
    <w:p w:rsidR="007C6368" w:rsidRPr="006E4540" w:rsidRDefault="006E4540" w:rsidP="00981F56">
      <w:pPr>
        <w:pStyle w:val="4"/>
        <w:ind w:firstLine="708"/>
        <w:jc w:val="both"/>
        <w:rPr>
          <w:b/>
        </w:rPr>
      </w:pPr>
      <w:r w:rsidRPr="006E4540">
        <w:rPr>
          <w:b/>
          <w:bCs/>
          <w:i/>
          <w:iCs/>
        </w:rPr>
        <w:t>Гранатты, кiшi допты лақтыру.</w:t>
      </w:r>
      <w:r w:rsidRPr="006E4540">
        <w:t xml:space="preserve"> Лақтыру техникасының элементтерiн жетiлдiру. Екпiн алу. Жүгiру адымдарын бiртiндеп үдетiп екпiн алу. Арнайы - ұқсас жаттығулар. Баяу жүгiру - снаряд ұстаған қолды үшiншi-төртiншi лақтыру адымында тiке-артқа және доғаша артқа шығару. Жүгiру - аяқты бақылау сызығына қою. Жүгiру - аяқтарды айқастырып қою, айқасқан адымнан кейiнгi қимыл, дененiң “лақтыру алдындағы” қалпы. Техника мен нәтижелердi есептей отырып лақтыру. </w:t>
      </w:r>
      <w:r w:rsidR="007C6368" w:rsidRPr="006E4540">
        <w:rPr>
          <w:b/>
        </w:rPr>
        <w:br w:type="page"/>
      </w:r>
    </w:p>
    <w:p w:rsidR="007C6368" w:rsidRPr="007C6368" w:rsidRDefault="007C6368" w:rsidP="007C6368">
      <w:pPr>
        <w:jc w:val="center"/>
        <w:rPr>
          <w:rFonts w:ascii="Times New Roman" w:hAnsi="Times New Roman" w:cs="Times New Roman"/>
          <w:b/>
          <w:sz w:val="28"/>
          <w:szCs w:val="28"/>
          <w:lang w:val="uk-UA"/>
        </w:rPr>
      </w:pPr>
      <w:r w:rsidRPr="007C6368">
        <w:rPr>
          <w:rFonts w:ascii="Times New Roman" w:hAnsi="Times New Roman" w:cs="Times New Roman"/>
          <w:b/>
          <w:sz w:val="28"/>
          <w:szCs w:val="28"/>
          <w:lang w:val="uk-UA"/>
        </w:rPr>
        <w:lastRenderedPageBreak/>
        <w:t>Қысқа арақашықтықта жүгіру техникасына анализ жасау және оқыту әдістемесі.</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w:t>
      </w:r>
      <w:r w:rsidR="00EA72BE">
        <w:rPr>
          <w:rFonts w:ascii="Times New Roman" w:hAnsi="Times New Roman"/>
          <w:szCs w:val="28"/>
          <w:lang w:val="kk-KZ"/>
        </w:rPr>
        <w:tab/>
      </w:r>
      <w:r w:rsidRPr="007C6368">
        <w:rPr>
          <w:rFonts w:ascii="Times New Roman" w:hAnsi="Times New Roman"/>
          <w:szCs w:val="28"/>
        </w:rPr>
        <w:t>Жылдамдық – бұл қажеттік к</w:t>
      </w:r>
      <w:r w:rsidR="00EA72BE">
        <w:rPr>
          <w:rFonts w:ascii="Times New Roman" w:hAnsi="Times New Roman"/>
          <w:szCs w:val="28"/>
          <w:lang w:val="kk-KZ"/>
        </w:rPr>
        <w:t>ү</w:t>
      </w:r>
      <w:r w:rsidRPr="007C6368">
        <w:rPr>
          <w:rFonts w:ascii="Times New Roman" w:hAnsi="Times New Roman"/>
          <w:szCs w:val="28"/>
        </w:rPr>
        <w:t>шті, шапшаң жұмылдыру. Қысқа қашықтықа жүгіру нәтижесі көптеген дене қаблиетіне тә</w:t>
      </w:r>
      <w:r w:rsidR="00EA72BE">
        <w:rPr>
          <w:rFonts w:ascii="Times New Roman" w:hAnsi="Times New Roman"/>
          <w:szCs w:val="28"/>
        </w:rPr>
        <w:t>уелді. Алайда шапшаңдық ең баст</w:t>
      </w:r>
      <w:r w:rsidR="00EA72BE">
        <w:rPr>
          <w:rFonts w:ascii="Times New Roman" w:hAnsi="Times New Roman"/>
          <w:szCs w:val="28"/>
          <w:lang w:val="kk-KZ"/>
        </w:rPr>
        <w:t>ы</w:t>
      </w:r>
      <w:r w:rsidRPr="007C6368">
        <w:rPr>
          <w:rFonts w:ascii="Times New Roman" w:hAnsi="Times New Roman"/>
          <w:szCs w:val="28"/>
        </w:rPr>
        <w:t xml:space="preserve"> болып саналады. Ал жылдамдық пен оның сапалық жағын</w:t>
      </w:r>
      <w:r w:rsidR="00EA72BE">
        <w:rPr>
          <w:rFonts w:ascii="Times New Roman" w:hAnsi="Times New Roman"/>
          <w:szCs w:val="28"/>
          <w:lang w:val="kk-KZ"/>
        </w:rPr>
        <w:t xml:space="preserve">ың </w:t>
      </w:r>
      <w:r w:rsidRPr="007C6368">
        <w:rPr>
          <w:rFonts w:ascii="Times New Roman" w:hAnsi="Times New Roman"/>
          <w:szCs w:val="28"/>
        </w:rPr>
        <w:t xml:space="preserve"> көрініс тоб</w:t>
      </w:r>
      <w:r w:rsidR="00EA72BE">
        <w:rPr>
          <w:rFonts w:ascii="Times New Roman" w:hAnsi="Times New Roman"/>
          <w:szCs w:val="28"/>
          <w:lang w:val="kk-KZ"/>
        </w:rPr>
        <w:t>ы</w:t>
      </w:r>
      <w:r w:rsidRPr="007C6368">
        <w:rPr>
          <w:rFonts w:ascii="Times New Roman" w:hAnsi="Times New Roman"/>
          <w:szCs w:val="28"/>
        </w:rPr>
        <w:t xml:space="preserve"> күш-жігер мен қозғалыс жылдамдығының орайлы үйлесімділігі дер едік.</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w:t>
      </w:r>
      <w:r w:rsidR="00EA72BE">
        <w:rPr>
          <w:rFonts w:ascii="Times New Roman" w:hAnsi="Times New Roman"/>
          <w:szCs w:val="28"/>
          <w:lang w:val="kk-KZ"/>
        </w:rPr>
        <w:tab/>
      </w:r>
      <w:r w:rsidRPr="007C6368">
        <w:rPr>
          <w:rFonts w:ascii="Times New Roman" w:hAnsi="Times New Roman"/>
          <w:szCs w:val="28"/>
        </w:rPr>
        <w:t>Жүгірушінің немесе желаяқтың жүгіру</w:t>
      </w:r>
      <w:r w:rsidR="00EA72BE">
        <w:rPr>
          <w:rFonts w:ascii="Times New Roman" w:hAnsi="Times New Roman"/>
          <w:szCs w:val="28"/>
          <w:lang w:val="kk-KZ"/>
        </w:rPr>
        <w:t>д</w:t>
      </w:r>
      <w:r w:rsidRPr="007C6368">
        <w:rPr>
          <w:rFonts w:ascii="Times New Roman" w:hAnsi="Times New Roman"/>
          <w:szCs w:val="28"/>
        </w:rPr>
        <w:t>і</w:t>
      </w:r>
      <w:r w:rsidR="00EA72BE">
        <w:rPr>
          <w:rFonts w:ascii="Times New Roman" w:hAnsi="Times New Roman"/>
          <w:szCs w:val="28"/>
          <w:lang w:val="kk-KZ"/>
        </w:rPr>
        <w:t>ң</w:t>
      </w:r>
      <w:r w:rsidRPr="007C6368">
        <w:rPr>
          <w:rFonts w:ascii="Times New Roman" w:hAnsi="Times New Roman"/>
          <w:szCs w:val="28"/>
        </w:rPr>
        <w:t xml:space="preserve"> келесі этаптарға бөледі: старт, стартық жылдамдық, арақашықтық жүгіру, финеш.</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w:t>
      </w:r>
      <w:r w:rsidR="00EA72BE">
        <w:rPr>
          <w:rFonts w:ascii="Times New Roman" w:hAnsi="Times New Roman"/>
          <w:szCs w:val="28"/>
          <w:lang w:val="kk-KZ"/>
        </w:rPr>
        <w:tab/>
      </w:r>
      <w:r w:rsidRPr="007C6368">
        <w:rPr>
          <w:rFonts w:ascii="Times New Roman" w:hAnsi="Times New Roman"/>
          <w:szCs w:val="28"/>
        </w:rPr>
        <w:t>Қысқа қашықтықа жүгіруде старттық тіреуіштер пайдалануына отырып төменгі страт қолданылады. Старттық тіреуіштерді жүгірушінің бойына, аяқ ұзындығына, жылдамдық күшінің қаншалықты қабілетілігіне қарай орналастырады.</w:t>
      </w:r>
    </w:p>
    <w:p w:rsidR="007C6368" w:rsidRPr="007C6368" w:rsidRDefault="007C6368" w:rsidP="00EA72BE">
      <w:pPr>
        <w:ind w:firstLine="708"/>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Алдыңғы тіреушілердің иілу бұрышына 40-50</w:t>
      </w:r>
      <w:r w:rsidRPr="007C6368">
        <w:rPr>
          <w:rFonts w:ascii="Times New Roman" w:hAnsi="Times New Roman" w:cs="Times New Roman"/>
          <w:sz w:val="28"/>
          <w:szCs w:val="28"/>
          <w:vertAlign w:val="superscript"/>
          <w:lang w:val="uk-UA"/>
        </w:rPr>
        <w:t>0</w:t>
      </w:r>
      <w:r w:rsidRPr="007C6368">
        <w:rPr>
          <w:rFonts w:ascii="Times New Roman" w:hAnsi="Times New Roman" w:cs="Times New Roman"/>
          <w:sz w:val="28"/>
          <w:szCs w:val="28"/>
          <w:lang w:val="uk-UA"/>
        </w:rPr>
        <w:t>-</w:t>
      </w:r>
      <w:r w:rsidR="00EA72BE">
        <w:rPr>
          <w:rFonts w:ascii="Times New Roman" w:hAnsi="Times New Roman" w:cs="Times New Roman"/>
          <w:sz w:val="28"/>
          <w:szCs w:val="28"/>
          <w:lang w:val="uk-UA"/>
        </w:rPr>
        <w:t>ке</w:t>
      </w:r>
      <w:r w:rsidRPr="007C6368">
        <w:rPr>
          <w:rFonts w:ascii="Times New Roman" w:hAnsi="Times New Roman" w:cs="Times New Roman"/>
          <w:sz w:val="28"/>
          <w:szCs w:val="28"/>
          <w:lang w:val="uk-UA"/>
        </w:rPr>
        <w:t xml:space="preserve"> ал артқы тіреушінің иілу бұрышы 60-75</w:t>
      </w:r>
      <w:r w:rsidRPr="007C6368">
        <w:rPr>
          <w:rFonts w:ascii="Times New Roman" w:hAnsi="Times New Roman" w:cs="Times New Roman"/>
          <w:sz w:val="28"/>
          <w:szCs w:val="28"/>
          <w:vertAlign w:val="superscript"/>
          <w:lang w:val="uk-UA"/>
        </w:rPr>
        <w:t>0</w:t>
      </w:r>
      <w:r w:rsidRPr="007C6368">
        <w:rPr>
          <w:rFonts w:ascii="Times New Roman" w:hAnsi="Times New Roman" w:cs="Times New Roman"/>
          <w:sz w:val="28"/>
          <w:szCs w:val="28"/>
          <w:lang w:val="uk-UA"/>
        </w:rPr>
        <w:t>-</w:t>
      </w:r>
      <w:r w:rsidR="00EA72BE">
        <w:rPr>
          <w:rFonts w:ascii="Times New Roman" w:hAnsi="Times New Roman" w:cs="Times New Roman"/>
          <w:sz w:val="28"/>
          <w:szCs w:val="28"/>
          <w:lang w:val="uk-UA"/>
        </w:rPr>
        <w:t>ке</w:t>
      </w:r>
      <w:r w:rsidRPr="007C6368">
        <w:rPr>
          <w:rFonts w:ascii="Times New Roman" w:hAnsi="Times New Roman" w:cs="Times New Roman"/>
          <w:sz w:val="28"/>
          <w:szCs w:val="28"/>
          <w:lang w:val="uk-UA"/>
        </w:rPr>
        <w:t xml:space="preserve"> тең. Артқы және алдынғы тіреушілердің көлденең арақашықтығы 18-20см-ден аспайды.</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Аяқ тіреуіштері старттық жолаққа</w:t>
      </w:r>
      <w:r w:rsidR="00EA72BE">
        <w:rPr>
          <w:rFonts w:ascii="Times New Roman" w:hAnsi="Times New Roman"/>
          <w:szCs w:val="28"/>
          <w:lang w:val="kk-KZ"/>
        </w:rPr>
        <w:t xml:space="preserve"> </w:t>
      </w:r>
      <w:r w:rsidRPr="007C6368">
        <w:rPr>
          <w:rFonts w:ascii="Times New Roman" w:hAnsi="Times New Roman"/>
          <w:szCs w:val="28"/>
        </w:rPr>
        <w:t>қатты етіп дұрыс қойылуы талап етіледі. Алдыңғы аяқ тіреуіш жарты табан арақашықтыққа орналасады да, артқы аяқ тіреуіші тізе ұзындығына қарай бағытталады.</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Тіреүіштерді старттық жолаққа орналастыра алуда мына жағдайларды ескерту қажет. Егер ті</w:t>
      </w:r>
      <w:r w:rsidR="00EA72BE">
        <w:rPr>
          <w:rFonts w:ascii="Times New Roman" w:hAnsi="Times New Roman"/>
          <w:szCs w:val="28"/>
        </w:rPr>
        <w:t>реүіштер старттық жолақтан орнал</w:t>
      </w:r>
      <w:r w:rsidRPr="007C6368">
        <w:rPr>
          <w:rFonts w:ascii="Times New Roman" w:hAnsi="Times New Roman"/>
          <w:szCs w:val="28"/>
        </w:rPr>
        <w:t>са онда “дайындал” командасында жүгіруші тізесін мейілінші ұстауына тура келеді да, жүгіретін сәтте аяқ күшін дұрыс пайдалана алмайды. Ал егер тіреуіштер старттық жолаққа тым жақын келсе, онда жүгірушінің денесімен алға бүгіліңкі қалыпта алады. Бұндай жағдайда ол старттық қимылға көп уақыт жоғалтады.</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Командасында жүгіріші тіреуіштер алдана шығып, күлтігірек аяғын алдыңғы, келесі аяғын артқы тіреуіштерге қойып жайғастырады. Артқы тіреуішке қойылған аяқтың тізесі бүгіліп, қолдарын старттық жолаққа туралап қояды. Қолдың үлкен саусақтары ішке қарайбағыталады, қалғандары сыртқа бағытталады. Артқы ері сін Остап сәл бүгуі қажет басты дененің жалғасы етіп көзді старттық жолақтан 40-50см алға бағыттау керек.</w:t>
      </w:r>
    </w:p>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“Дайындал” командасында жүгірүші желкесін алға-жоғары бағыттай, арата тұрған аяқтың тізесін жерден алшақтатып бөксесі иық  деңгейінен  сәл түзеленіп, алдыңғы тіреуішке тұрған аяқтың тізе бүгілуінің бұрышышамамен 80-100</w:t>
      </w:r>
      <w:r w:rsidRPr="007C6368">
        <w:rPr>
          <w:rFonts w:ascii="Times New Roman" w:hAnsi="Times New Roman" w:cs="Times New Roman"/>
          <w:sz w:val="28"/>
          <w:szCs w:val="28"/>
          <w:vertAlign w:val="superscript"/>
          <w:lang w:val="uk-UA"/>
        </w:rPr>
        <w:t>0</w:t>
      </w:r>
      <w:r w:rsidRPr="007C6368">
        <w:rPr>
          <w:rFonts w:ascii="Times New Roman" w:hAnsi="Times New Roman" w:cs="Times New Roman"/>
          <w:sz w:val="28"/>
          <w:szCs w:val="28"/>
          <w:lang w:val="uk-UA"/>
        </w:rPr>
        <w:t>-қа, ал арттағы 110-120</w:t>
      </w:r>
      <w:r w:rsidRPr="007C6368">
        <w:rPr>
          <w:rFonts w:ascii="Times New Roman" w:hAnsi="Times New Roman" w:cs="Times New Roman"/>
          <w:sz w:val="28"/>
          <w:szCs w:val="28"/>
          <w:vertAlign w:val="superscript"/>
          <w:lang w:val="uk-UA"/>
        </w:rPr>
        <w:t>0</w:t>
      </w:r>
      <w:r w:rsidRPr="007C6368">
        <w:rPr>
          <w:rFonts w:ascii="Times New Roman" w:hAnsi="Times New Roman" w:cs="Times New Roman"/>
          <w:sz w:val="28"/>
          <w:szCs w:val="28"/>
          <w:lang w:val="uk-UA"/>
        </w:rPr>
        <w:t xml:space="preserve">-қа теңеледі. Қолдары түзуленіп дененің біршама салмағы қолға ауады. </w:t>
      </w:r>
    </w:p>
    <w:p w:rsidR="007C6368" w:rsidRDefault="007C6368" w:rsidP="007C6368">
      <w:pPr>
        <w:ind w:left="180"/>
        <w:rPr>
          <w:rFonts w:ascii="Times New Roman" w:hAnsi="Times New Roman" w:cs="Times New Roman"/>
          <w:b/>
          <w:sz w:val="28"/>
          <w:szCs w:val="28"/>
          <w:lang w:val="kk-KZ"/>
        </w:rPr>
      </w:pPr>
    </w:p>
    <w:p w:rsidR="007C6368" w:rsidRPr="00A66CDA" w:rsidRDefault="007C6368" w:rsidP="00A66CDA">
      <w:pPr>
        <w:ind w:left="180"/>
        <w:jc w:val="center"/>
        <w:rPr>
          <w:rFonts w:ascii="Times New Roman" w:hAnsi="Times New Roman" w:cs="Times New Roman"/>
          <w:b/>
          <w:sz w:val="28"/>
          <w:szCs w:val="28"/>
          <w:lang w:val="uk-UA"/>
        </w:rPr>
      </w:pPr>
      <w:r w:rsidRPr="007C6368">
        <w:rPr>
          <w:rFonts w:ascii="Times New Roman" w:hAnsi="Times New Roman" w:cs="Times New Roman"/>
          <w:b/>
          <w:sz w:val="28"/>
          <w:szCs w:val="28"/>
          <w:lang w:val="uk-UA"/>
        </w:rPr>
        <w:lastRenderedPageBreak/>
        <w:t>Батпан (ядро) ла</w:t>
      </w:r>
      <w:r>
        <w:rPr>
          <w:rFonts w:ascii="Times New Roman" w:hAnsi="Times New Roman" w:cs="Times New Roman"/>
          <w:b/>
          <w:sz w:val="28"/>
          <w:szCs w:val="28"/>
          <w:lang w:val="uk-UA"/>
        </w:rPr>
        <w:t>қ</w:t>
      </w:r>
      <w:r w:rsidRPr="007C6368">
        <w:rPr>
          <w:rFonts w:ascii="Times New Roman" w:hAnsi="Times New Roman" w:cs="Times New Roman"/>
          <w:b/>
          <w:sz w:val="28"/>
          <w:szCs w:val="28"/>
          <w:lang w:val="uk-UA"/>
        </w:rPr>
        <w:t>тыру техникасына анализ жасау ж</w:t>
      </w:r>
      <w:r w:rsidR="00A66CDA">
        <w:rPr>
          <w:rFonts w:ascii="Times New Roman" w:hAnsi="Times New Roman" w:cs="Times New Roman"/>
          <w:b/>
          <w:sz w:val="28"/>
          <w:szCs w:val="28"/>
          <w:lang w:val="uk-UA"/>
        </w:rPr>
        <w:t>ә</w:t>
      </w:r>
      <w:r w:rsidRPr="007C6368">
        <w:rPr>
          <w:rFonts w:ascii="Times New Roman" w:hAnsi="Times New Roman" w:cs="Times New Roman"/>
          <w:b/>
          <w:sz w:val="28"/>
          <w:szCs w:val="28"/>
          <w:lang w:val="uk-UA"/>
        </w:rPr>
        <w:t>не о</w:t>
      </w:r>
      <w:r>
        <w:rPr>
          <w:rFonts w:ascii="Times New Roman" w:hAnsi="Times New Roman" w:cs="Times New Roman"/>
          <w:b/>
          <w:sz w:val="28"/>
          <w:szCs w:val="28"/>
          <w:lang w:val="uk-UA"/>
        </w:rPr>
        <w:t>қ</w:t>
      </w:r>
      <w:r w:rsidRPr="007C6368">
        <w:rPr>
          <w:rFonts w:ascii="Times New Roman" w:hAnsi="Times New Roman" w:cs="Times New Roman"/>
          <w:b/>
          <w:sz w:val="28"/>
          <w:szCs w:val="28"/>
          <w:lang w:val="uk-UA"/>
        </w:rPr>
        <w:t xml:space="preserve">ыту </w:t>
      </w:r>
      <w:r w:rsidR="00A66CDA">
        <w:rPr>
          <w:rFonts w:ascii="Times New Roman" w:hAnsi="Times New Roman" w:cs="Times New Roman"/>
          <w:b/>
          <w:sz w:val="28"/>
          <w:szCs w:val="28"/>
          <w:lang w:val="uk-UA"/>
        </w:rPr>
        <w:t>ә</w:t>
      </w:r>
      <w:r w:rsidRPr="007C6368">
        <w:rPr>
          <w:rFonts w:ascii="Times New Roman" w:hAnsi="Times New Roman" w:cs="Times New Roman"/>
          <w:b/>
          <w:sz w:val="28"/>
          <w:szCs w:val="28"/>
          <w:lang w:val="uk-UA"/>
        </w:rPr>
        <w:t>дістемесі.</w:t>
      </w:r>
    </w:p>
    <w:p w:rsidR="007C6368" w:rsidRPr="007C6368" w:rsidRDefault="007C6368" w:rsidP="00A66CDA">
      <w:pPr>
        <w:pStyle w:val="a6"/>
        <w:spacing w:line="276" w:lineRule="auto"/>
        <w:ind w:firstLine="708"/>
        <w:jc w:val="both"/>
        <w:rPr>
          <w:rFonts w:ascii="Times New Roman" w:hAnsi="Times New Roman"/>
          <w:szCs w:val="28"/>
        </w:rPr>
      </w:pPr>
      <w:r w:rsidRPr="007C6368">
        <w:rPr>
          <w:rFonts w:ascii="Times New Roman" w:hAnsi="Times New Roman"/>
          <w:szCs w:val="28"/>
        </w:rPr>
        <w:t>Батпанды лақтыру бір орыннан және жүгіріп келіп (аттап) лақты</w:t>
      </w:r>
      <w:r w:rsidR="00EA72BE">
        <w:rPr>
          <w:rFonts w:ascii="Times New Roman" w:hAnsi="Times New Roman"/>
          <w:szCs w:val="28"/>
          <w:lang w:val="kk-KZ"/>
        </w:rPr>
        <w:t>рл</w:t>
      </w:r>
      <w:r w:rsidRPr="007C6368">
        <w:rPr>
          <w:rFonts w:ascii="Times New Roman" w:hAnsi="Times New Roman"/>
          <w:szCs w:val="28"/>
        </w:rPr>
        <w:t xml:space="preserve">ады. Ол үшін аумағы </w:t>
      </w:r>
      <w:r w:rsidR="00EA72BE">
        <w:rPr>
          <w:rFonts w:ascii="Times New Roman" w:hAnsi="Times New Roman"/>
          <w:szCs w:val="28"/>
          <w:lang w:val="kk-KZ"/>
        </w:rPr>
        <w:t xml:space="preserve"> </w:t>
      </w:r>
      <w:r w:rsidRPr="007C6368">
        <w:rPr>
          <w:rFonts w:ascii="Times New Roman" w:hAnsi="Times New Roman"/>
          <w:szCs w:val="28"/>
        </w:rPr>
        <w:t>2,135метр секторы және 40</w:t>
      </w:r>
      <w:r w:rsidR="00EA72BE">
        <w:rPr>
          <w:rFonts w:ascii="Times New Roman" w:hAnsi="Times New Roman"/>
          <w:szCs w:val="28"/>
          <w:vertAlign w:val="superscript"/>
          <w:lang w:val="kk-KZ"/>
        </w:rPr>
        <w:t xml:space="preserve">0 </w:t>
      </w:r>
      <w:r w:rsidRPr="007C6368">
        <w:rPr>
          <w:rFonts w:ascii="Times New Roman" w:hAnsi="Times New Roman"/>
          <w:szCs w:val="28"/>
        </w:rPr>
        <w:t xml:space="preserve"> бұрыштама болу шарт. </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Жарыс ережесі бойынша бір қолмен итерлуде батпанды артық немес жанына шығаруға рұқсат етілмейді. </w:t>
      </w:r>
    </w:p>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ab/>
        <w:t>Батпанды ұстау. Батпанды мен астында ұстау, қолды сәл ашу арқылы мо</w:t>
      </w:r>
      <w:r w:rsidR="00EA72BE">
        <w:rPr>
          <w:rFonts w:ascii="Times New Roman" w:hAnsi="Times New Roman" w:cs="Times New Roman"/>
          <w:sz w:val="28"/>
          <w:szCs w:val="28"/>
          <w:lang w:val="uk-UA"/>
        </w:rPr>
        <w:t>й</w:t>
      </w:r>
      <w:r w:rsidRPr="007C6368">
        <w:rPr>
          <w:rFonts w:ascii="Times New Roman" w:hAnsi="Times New Roman" w:cs="Times New Roman"/>
          <w:sz w:val="28"/>
          <w:szCs w:val="28"/>
          <w:lang w:val="uk-UA"/>
        </w:rPr>
        <w:t xml:space="preserve">ынға тақап тұрады. Қол бұл жағдайда төмен түсіп, алға тартып тұрады. Алақанымен саусқақтың күші қаншалықты күшті болса, батпан саусқаққа мықты тұруы мүмкін. </w:t>
      </w:r>
    </w:p>
    <w:p w:rsidR="007C6368" w:rsidRPr="007C6368" w:rsidRDefault="007C6368" w:rsidP="00A66CDA">
      <w:pPr>
        <w:ind w:firstLine="708"/>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 xml:space="preserve">Аттап секіру және дайындалуы. Лақтырушы шекті секторға лақтыратын бағытқа арқасымен тұрады. Оң аяқ шеңбер ішінде тұрады, ал сол аяқ ( сәл бүгілген ) артқа қарай аяқ ұшымен бос тұрады. </w:t>
      </w:r>
    </w:p>
    <w:p w:rsidR="007C6368" w:rsidRPr="007C6368" w:rsidRDefault="007C6368" w:rsidP="00A66CDA">
      <w:pPr>
        <w:ind w:firstLine="708"/>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 xml:space="preserve">Сол қол алға қарай жоғары созылып тұрады. Батпан мойынға сәл тіріліп тұрады. </w:t>
      </w:r>
    </w:p>
    <w:p w:rsidR="007C6368" w:rsidRPr="007C6368" w:rsidRDefault="007C6368" w:rsidP="00A66CDA">
      <w:pPr>
        <w:ind w:firstLine="708"/>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 xml:space="preserve">Лақтырушы жиналып </w:t>
      </w:r>
      <w:r w:rsidRPr="00A66CDA">
        <w:rPr>
          <w:rFonts w:ascii="Times New Roman" w:hAnsi="Times New Roman" w:cs="Times New Roman"/>
          <w:sz w:val="28"/>
          <w:szCs w:val="28"/>
          <w:lang w:val="uk-UA"/>
        </w:rPr>
        <w:t>сілк</w:t>
      </w:r>
      <w:r w:rsidR="00A66CDA">
        <w:rPr>
          <w:rFonts w:ascii="Times New Roman" w:hAnsi="Times New Roman" w:cs="Times New Roman"/>
          <w:sz w:val="28"/>
          <w:szCs w:val="28"/>
          <w:lang w:val="uk-UA"/>
        </w:rPr>
        <w:t>іну</w:t>
      </w:r>
      <w:r w:rsidRPr="00A66CDA">
        <w:rPr>
          <w:rFonts w:ascii="Times New Roman" w:hAnsi="Times New Roman" w:cs="Times New Roman"/>
          <w:sz w:val="28"/>
          <w:szCs w:val="28"/>
          <w:lang w:val="uk-UA"/>
        </w:rPr>
        <w:t xml:space="preserve"> </w:t>
      </w:r>
      <w:r w:rsidRPr="007C6368">
        <w:rPr>
          <w:rFonts w:ascii="Times New Roman" w:hAnsi="Times New Roman" w:cs="Times New Roman"/>
          <w:sz w:val="28"/>
          <w:szCs w:val="28"/>
          <w:lang w:val="uk-UA"/>
        </w:rPr>
        <w:t>қозғалысына дайындалады. Алға еңкейіп бір ден сол аяқты артқа-жоғары көтеріп сілкінеді және алға еңкеюді аяқтап сол аяқты күшін оң аяққа т</w:t>
      </w:r>
      <w:r w:rsidR="00A66CDA">
        <w:rPr>
          <w:rFonts w:ascii="Times New Roman" w:hAnsi="Times New Roman" w:cs="Times New Roman"/>
          <w:sz w:val="28"/>
          <w:szCs w:val="28"/>
          <w:lang w:val="uk-UA"/>
        </w:rPr>
        <w:t>ұ</w:t>
      </w:r>
      <w:r w:rsidRPr="007C6368">
        <w:rPr>
          <w:rFonts w:ascii="Times New Roman" w:hAnsi="Times New Roman" w:cs="Times New Roman"/>
          <w:sz w:val="28"/>
          <w:szCs w:val="28"/>
          <w:lang w:val="uk-UA"/>
        </w:rPr>
        <w:t>ру арқылы аяқталды. Оң терсек жанына қарай жылжып ал сол қол болса</w:t>
      </w:r>
      <w:r w:rsidR="00A66CDA">
        <w:rPr>
          <w:rFonts w:ascii="Times New Roman" w:hAnsi="Times New Roman" w:cs="Times New Roman"/>
          <w:sz w:val="28"/>
          <w:szCs w:val="28"/>
          <w:lang w:val="uk-UA"/>
        </w:rPr>
        <w:t>, дененің алдында болады. Сілкі</w:t>
      </w:r>
      <w:r w:rsidRPr="007C6368">
        <w:rPr>
          <w:rFonts w:ascii="Times New Roman" w:hAnsi="Times New Roman" w:cs="Times New Roman"/>
          <w:sz w:val="28"/>
          <w:szCs w:val="28"/>
          <w:lang w:val="uk-UA"/>
        </w:rPr>
        <w:t xml:space="preserve">ну барысында қозғалыста қатаң тепе-теңдік сақтау арқылы орын алады. </w:t>
      </w:r>
    </w:p>
    <w:p w:rsidR="007C6368" w:rsidRPr="007C6368" w:rsidRDefault="007C6368" w:rsidP="00A66CDA">
      <w:pPr>
        <w:ind w:firstLine="708"/>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Аяқталуы (мәре) әрекеті батпанға аудару арқылы жылдамдықты көтеруге болады. Онда аяқталу барысында жылдамдатылған бұрыста ( 180</w:t>
      </w:r>
      <w:r w:rsidR="00A66CDA">
        <w:rPr>
          <w:rFonts w:ascii="Times New Roman" w:hAnsi="Times New Roman" w:cs="Times New Roman"/>
          <w:sz w:val="28"/>
          <w:szCs w:val="28"/>
          <w:vertAlign w:val="superscript"/>
          <w:lang w:val="uk-UA"/>
        </w:rPr>
        <w:t>0</w:t>
      </w:r>
      <w:r w:rsidRPr="007C6368">
        <w:rPr>
          <w:rFonts w:ascii="Times New Roman" w:hAnsi="Times New Roman" w:cs="Times New Roman"/>
          <w:sz w:val="28"/>
          <w:szCs w:val="28"/>
          <w:lang w:val="uk-UA"/>
        </w:rPr>
        <w:t xml:space="preserve"> дейін ) бөксені жоғары көтеріп, иықты алға – жоғары бағытымен батпанды лақтыру бағытта сілкіп жібереді. Лақтырушының аяқтау әрекеті лақтыратын бағытқа қарай тұрған кезде аяқталады. Сол уақытта сол қолмен иығы оң иықтан жоғары тұруы шарт. Батпан болса әрекетке қарай төмен тұруы керек және оң тізенің төменгі бойында тұру керек. Екінші, бөлімде сол көкірек алға – жоғарғы тез бұрылып, екі аяқтың тез бугілу және бұрылумен басталады. Иықты алға жоғары созып оң бөксені алға жылжыту арқылы оң қолды алақанмен және саусақ лақтырумен аяқталады. </w:t>
      </w:r>
    </w:p>
    <w:p w:rsidR="007C6368" w:rsidRPr="007C6368" w:rsidRDefault="007C6368" w:rsidP="00EA72BE">
      <w:pPr>
        <w:ind w:firstLine="708"/>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 xml:space="preserve">Қолды тіке созуда екі аяқтың тез арада тіке тұруымен және сол қолды артқа – алға жылжумен бірлеседі. Батпан қолдан шыққанда жоғары қарай жіберілу керек. </w:t>
      </w:r>
    </w:p>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lastRenderedPageBreak/>
        <w:tab/>
        <w:t>Бастың дұрыс тұруы өте көп роль айналды. Сол аяқты қою кезінде, көз жоғары-алға қарай лақтыру тұсына ауысады. Баст</w:t>
      </w:r>
      <w:r w:rsidR="00EA72BE">
        <w:rPr>
          <w:rFonts w:ascii="Times New Roman" w:hAnsi="Times New Roman" w:cs="Times New Roman"/>
          <w:sz w:val="28"/>
          <w:szCs w:val="28"/>
          <w:lang w:val="uk-UA"/>
        </w:rPr>
        <w:t>ы</w:t>
      </w:r>
      <w:r w:rsidRPr="007C6368">
        <w:rPr>
          <w:rFonts w:ascii="Times New Roman" w:hAnsi="Times New Roman" w:cs="Times New Roman"/>
          <w:sz w:val="28"/>
          <w:szCs w:val="28"/>
          <w:lang w:val="uk-UA"/>
        </w:rPr>
        <w:t xml:space="preserve"> артқа бұру жиырлуға септігін тигізеді. </w:t>
      </w:r>
    </w:p>
    <w:p w:rsidR="007C6368" w:rsidRPr="007C6368" w:rsidRDefault="007C6368" w:rsidP="006E476A">
      <w:pPr>
        <w:ind w:firstLine="708"/>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Батпанның ұшы кеткеннен кейін, аяқ секіруден ауысып, ал аяқ сызық бойында (сегмент) тұрып, сол аяқ артқа тұрады. Бұл әрекет лақтырушының ынғайлы жағдайда тұруына жағдай жасайды.</w:t>
      </w:r>
    </w:p>
    <w:p w:rsidR="007C6368" w:rsidRDefault="007C6368" w:rsidP="007C6368">
      <w:pPr>
        <w:jc w:val="center"/>
        <w:rPr>
          <w:rFonts w:ascii="Times New Roman" w:hAnsi="Times New Roman" w:cs="Times New Roman"/>
          <w:b/>
          <w:sz w:val="28"/>
          <w:szCs w:val="28"/>
          <w:lang w:val="kk-KZ"/>
        </w:rPr>
      </w:pPr>
    </w:p>
    <w:p w:rsidR="007C6368" w:rsidRPr="007C6368" w:rsidRDefault="007C6368" w:rsidP="007C6368">
      <w:pPr>
        <w:jc w:val="center"/>
        <w:rPr>
          <w:rFonts w:ascii="Times New Roman" w:hAnsi="Times New Roman" w:cs="Times New Roman"/>
          <w:b/>
          <w:sz w:val="28"/>
          <w:szCs w:val="28"/>
          <w:lang w:val="uk-UA"/>
        </w:rPr>
      </w:pPr>
      <w:r w:rsidRPr="007C6368">
        <w:rPr>
          <w:rFonts w:ascii="Times New Roman" w:hAnsi="Times New Roman" w:cs="Times New Roman"/>
          <w:b/>
          <w:sz w:val="28"/>
          <w:szCs w:val="28"/>
          <w:lang w:val="uk-UA"/>
        </w:rPr>
        <w:t>Спорттық жүріс техникасына оқыту әдістемесі.</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Спорттық техника – бұл қандай да бір жаттығудың орындалу тәсілі. Кез келген жаттығуды, соның ішінде жеңіл</w:t>
      </w:r>
      <w:r w:rsidR="00A66CDA">
        <w:rPr>
          <w:rFonts w:ascii="Times New Roman" w:hAnsi="Times New Roman"/>
          <w:szCs w:val="28"/>
          <w:lang w:val="kk-KZ"/>
        </w:rPr>
        <w:t xml:space="preserve"> а</w:t>
      </w:r>
      <w:r w:rsidRPr="007C6368">
        <w:rPr>
          <w:rFonts w:ascii="Times New Roman" w:hAnsi="Times New Roman"/>
          <w:szCs w:val="28"/>
        </w:rPr>
        <w:t>тлетикалықты да, бірнеше тәсілмен орындауға болады. Кинематикалық мінезіне қарай тәсілдер бір</w:t>
      </w:r>
      <w:r w:rsidR="006E476A">
        <w:rPr>
          <w:rFonts w:ascii="Times New Roman" w:hAnsi="Times New Roman"/>
          <w:szCs w:val="28"/>
          <w:lang w:val="kk-KZ"/>
        </w:rPr>
        <w:t>-</w:t>
      </w:r>
      <w:r w:rsidRPr="007C6368">
        <w:rPr>
          <w:rFonts w:ascii="Times New Roman" w:hAnsi="Times New Roman"/>
          <w:szCs w:val="28"/>
        </w:rPr>
        <w:t xml:space="preserve">бірінен ерекшклігімен, түп негізі бір болып қалады. </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Техникаға қозғалыс қалпы ғана жатпайды (бағыт, амплитуда, ырғақ), сонымен қатар ол с</w:t>
      </w:r>
      <w:r w:rsidR="006E476A">
        <w:rPr>
          <w:rFonts w:ascii="Times New Roman" w:hAnsi="Times New Roman"/>
          <w:szCs w:val="28"/>
          <w:lang w:val="kk-KZ"/>
        </w:rPr>
        <w:t>ы</w:t>
      </w:r>
      <w:r w:rsidRPr="007C6368">
        <w:rPr>
          <w:rFonts w:ascii="Times New Roman" w:hAnsi="Times New Roman"/>
          <w:szCs w:val="28"/>
        </w:rPr>
        <w:t>пайылықты талап етюді. Жеңіл</w:t>
      </w:r>
      <w:r w:rsidR="006E476A">
        <w:rPr>
          <w:rFonts w:ascii="Times New Roman" w:hAnsi="Times New Roman"/>
          <w:szCs w:val="28"/>
          <w:lang w:val="kk-KZ"/>
        </w:rPr>
        <w:t xml:space="preserve"> </w:t>
      </w:r>
      <w:r w:rsidRPr="007C6368">
        <w:rPr>
          <w:rFonts w:ascii="Times New Roman" w:hAnsi="Times New Roman"/>
          <w:szCs w:val="28"/>
        </w:rPr>
        <w:t>атлетикалық жаттығулары орындау тәсілін таңдауға спортшы, жарыс ережесінен бөлек өзіне ол тәсілдің қолайлығын қарапайымдылығы жағын қарастыруы керек.</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Жеңіл атлетикада техника эволюциясын рационалды қимыл тәсілін қадағалауға болады, бұл оның спорттық қорытындысының өсуіне алып келеді. Техниканы дұрыс таңдай білуі, спортшының потенциолдық мүмкіншіліктерінің күшінің, жылдамдығының, шыдамдылығының, артуына сонымен қатар спорттың жетістіктерінің өсуіне алпы келеді.</w:t>
      </w:r>
    </w:p>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 xml:space="preserve">    Жеңіл атлетикадағы әр түрлі жаттығулардың (спорттың, жүру, жүгіру, секіру т.б.) өзіндік техника негізі болады. </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Спорттың жаттығудың бұл түрі халықаралық</w:t>
      </w:r>
      <w:r w:rsidR="00A66CDA">
        <w:rPr>
          <w:rFonts w:ascii="Times New Roman" w:hAnsi="Times New Roman"/>
          <w:szCs w:val="28"/>
          <w:lang w:val="kk-KZ"/>
        </w:rPr>
        <w:t xml:space="preserve"> </w:t>
      </w:r>
      <w:r w:rsidRPr="007C6368">
        <w:rPr>
          <w:rFonts w:ascii="Times New Roman" w:hAnsi="Times New Roman"/>
          <w:szCs w:val="28"/>
        </w:rPr>
        <w:t>жарыстар бағдарламасына е</w:t>
      </w:r>
      <w:r w:rsidR="00A66CDA">
        <w:rPr>
          <w:rFonts w:ascii="Times New Roman" w:hAnsi="Times New Roman"/>
          <w:szCs w:val="28"/>
          <w:lang w:val="kk-KZ"/>
        </w:rPr>
        <w:t>ң</w:t>
      </w:r>
      <w:r w:rsidRPr="007C6368">
        <w:rPr>
          <w:rFonts w:ascii="Times New Roman" w:hAnsi="Times New Roman"/>
          <w:szCs w:val="28"/>
        </w:rPr>
        <w:t>гізілген. Негізгі ара қашықтықтың бұл жарыста 20-50км. Көлемінде өтеді. 15-16 жасар жасөспірімдер арасында 1,3-5км. ал 17-18аралықтарға 3,5-10км-ге деиін белгіленеді.</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Бұл жарыс түрі ең алғашқы рет 1866</w:t>
      </w:r>
      <w:r w:rsidR="00A66CDA">
        <w:rPr>
          <w:rFonts w:ascii="Times New Roman" w:hAnsi="Times New Roman"/>
          <w:szCs w:val="28"/>
          <w:lang w:val="kk-KZ"/>
        </w:rPr>
        <w:t xml:space="preserve"> </w:t>
      </w:r>
      <w:r w:rsidRPr="007C6368">
        <w:rPr>
          <w:rFonts w:ascii="Times New Roman" w:hAnsi="Times New Roman"/>
          <w:szCs w:val="28"/>
        </w:rPr>
        <w:t>жылы Англияда өткізілген. Кейінен басқа да Европпа мемлекеттерінде кеңінен таралды. Олимпиядалық ойындар қатарына 1908</w:t>
      </w:r>
      <w:r w:rsidR="00A66CDA">
        <w:rPr>
          <w:rFonts w:ascii="Times New Roman" w:hAnsi="Times New Roman"/>
          <w:szCs w:val="28"/>
          <w:lang w:val="kk-KZ"/>
        </w:rPr>
        <w:t xml:space="preserve"> </w:t>
      </w:r>
      <w:r w:rsidRPr="007C6368">
        <w:rPr>
          <w:rFonts w:ascii="Times New Roman" w:hAnsi="Times New Roman"/>
          <w:szCs w:val="28"/>
        </w:rPr>
        <w:t>жылы енгізілді. Алғашқы олимпияда оиындараында 3500</w:t>
      </w:r>
      <w:r w:rsidR="00A66CDA">
        <w:rPr>
          <w:rFonts w:ascii="Times New Roman" w:hAnsi="Times New Roman"/>
          <w:szCs w:val="28"/>
          <w:lang w:val="kk-KZ"/>
        </w:rPr>
        <w:t xml:space="preserve"> </w:t>
      </w:r>
      <w:r w:rsidRPr="007C6368">
        <w:rPr>
          <w:rFonts w:ascii="Times New Roman" w:hAnsi="Times New Roman"/>
          <w:szCs w:val="28"/>
        </w:rPr>
        <w:t>м. Арақашықтыққа белгіленген, бұл спорт түрі кейіннен 20-50км-ге дейін ұзартылады.</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Спорттық жүрістің негізгі ерекшелігі яғни адам аяғының толық созылып әрі оның басылыуы. Егер адам жай ғана жүрісте сағатына 5-6</w:t>
      </w:r>
      <w:r w:rsidR="006E476A">
        <w:rPr>
          <w:rFonts w:ascii="Times New Roman" w:hAnsi="Times New Roman"/>
          <w:szCs w:val="28"/>
          <w:lang w:val="kk-KZ"/>
        </w:rPr>
        <w:t xml:space="preserve"> </w:t>
      </w:r>
      <w:r w:rsidRPr="007C6368">
        <w:rPr>
          <w:rFonts w:ascii="Times New Roman" w:hAnsi="Times New Roman"/>
          <w:szCs w:val="28"/>
        </w:rPr>
        <w:t>км. шапшаңдықпен қимылдап, қимылдап минутына 100-120 қадам жасай алса, спорттық жүрісте көрсеткіштер анағұрлым артады: 5-6дан 12-14км сағ. 100-</w:t>
      </w:r>
      <w:r w:rsidRPr="007C6368">
        <w:rPr>
          <w:rFonts w:ascii="Times New Roman" w:hAnsi="Times New Roman"/>
          <w:szCs w:val="28"/>
        </w:rPr>
        <w:lastRenderedPageBreak/>
        <w:t>120қадамнан 1800210қадамға дейін, сонымен қатар қадам арақашықтығында 7080см-ден 110-120см-ге артадыБұндай жылдамдыққа жету үшін жүгіруші яғни спортшы негізгі салмақта тік ұстаған аяққа салып, бөксені тігінен айналған осьпен, иық, қолды белсене қатыстыруы тиіс. Негізгі қойылытын талап жүгірүшінің жүрме үзбей контактіде болуы.</w:t>
      </w:r>
    </w:p>
    <w:p w:rsidR="007C6368" w:rsidRPr="007C6368" w:rsidRDefault="007C6368" w:rsidP="007C6368">
      <w:pPr>
        <w:rPr>
          <w:rFonts w:ascii="Times New Roman" w:hAnsi="Times New Roman" w:cs="Times New Roman"/>
          <w:sz w:val="28"/>
          <w:szCs w:val="28"/>
          <w:lang w:val="uk-UA"/>
        </w:rPr>
      </w:pPr>
    </w:p>
    <w:p w:rsidR="007C6368" w:rsidRPr="007C6368" w:rsidRDefault="007C6368" w:rsidP="00A66CDA">
      <w:pPr>
        <w:ind w:left="180"/>
        <w:jc w:val="center"/>
        <w:rPr>
          <w:rFonts w:ascii="Times New Roman" w:hAnsi="Times New Roman" w:cs="Times New Roman"/>
          <w:b/>
          <w:sz w:val="28"/>
          <w:szCs w:val="28"/>
          <w:lang w:val="uk-UA"/>
        </w:rPr>
      </w:pPr>
      <w:r w:rsidRPr="007C6368">
        <w:rPr>
          <w:rFonts w:ascii="Times New Roman" w:hAnsi="Times New Roman" w:cs="Times New Roman"/>
          <w:b/>
          <w:sz w:val="28"/>
          <w:szCs w:val="28"/>
          <w:lang w:val="uk-UA"/>
        </w:rPr>
        <w:t>Найза ла</w:t>
      </w:r>
      <w:r>
        <w:rPr>
          <w:rFonts w:ascii="Times New Roman" w:hAnsi="Times New Roman" w:cs="Times New Roman"/>
          <w:b/>
          <w:sz w:val="28"/>
          <w:szCs w:val="28"/>
          <w:lang w:val="uk-UA"/>
        </w:rPr>
        <w:t>қ</w:t>
      </w:r>
      <w:r w:rsidR="00A66CDA">
        <w:rPr>
          <w:rFonts w:ascii="Times New Roman" w:hAnsi="Times New Roman" w:cs="Times New Roman"/>
          <w:b/>
          <w:sz w:val="28"/>
          <w:szCs w:val="28"/>
          <w:lang w:val="uk-UA"/>
        </w:rPr>
        <w:t>тыру техникасына анализ жасау жә</w:t>
      </w:r>
      <w:r w:rsidRPr="007C6368">
        <w:rPr>
          <w:rFonts w:ascii="Times New Roman" w:hAnsi="Times New Roman" w:cs="Times New Roman"/>
          <w:b/>
          <w:sz w:val="28"/>
          <w:szCs w:val="28"/>
          <w:lang w:val="uk-UA"/>
        </w:rPr>
        <w:t>не о</w:t>
      </w:r>
      <w:r>
        <w:rPr>
          <w:rFonts w:ascii="Times New Roman" w:hAnsi="Times New Roman" w:cs="Times New Roman"/>
          <w:b/>
          <w:sz w:val="28"/>
          <w:szCs w:val="28"/>
          <w:lang w:val="uk-UA"/>
        </w:rPr>
        <w:t>қ</w:t>
      </w:r>
      <w:r w:rsidRPr="007C6368">
        <w:rPr>
          <w:rFonts w:ascii="Times New Roman" w:hAnsi="Times New Roman" w:cs="Times New Roman"/>
          <w:b/>
          <w:sz w:val="28"/>
          <w:szCs w:val="28"/>
          <w:lang w:val="uk-UA"/>
        </w:rPr>
        <w:t xml:space="preserve">ыту </w:t>
      </w:r>
      <w:r>
        <w:rPr>
          <w:rFonts w:ascii="Times New Roman" w:hAnsi="Times New Roman" w:cs="Times New Roman"/>
          <w:b/>
          <w:sz w:val="28"/>
          <w:szCs w:val="28"/>
          <w:lang w:val="uk-UA"/>
        </w:rPr>
        <w:t>ә</w:t>
      </w:r>
      <w:r w:rsidRPr="007C6368">
        <w:rPr>
          <w:rFonts w:ascii="Times New Roman" w:hAnsi="Times New Roman" w:cs="Times New Roman"/>
          <w:b/>
          <w:sz w:val="28"/>
          <w:szCs w:val="28"/>
          <w:lang w:val="uk-UA"/>
        </w:rPr>
        <w:t>дістемесі.</w:t>
      </w:r>
    </w:p>
    <w:p w:rsidR="007C6368" w:rsidRPr="007C6368" w:rsidRDefault="007C6368" w:rsidP="007C6368">
      <w:pPr>
        <w:ind w:firstLine="708"/>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Найзаны лақтыру 29</w:t>
      </w:r>
      <w:r w:rsidR="006E476A">
        <w:rPr>
          <w:rFonts w:ascii="Times New Roman" w:hAnsi="Times New Roman" w:cs="Times New Roman"/>
          <w:sz w:val="28"/>
          <w:szCs w:val="28"/>
          <w:vertAlign w:val="superscript"/>
          <w:lang w:val="uk-UA"/>
        </w:rPr>
        <w:t>0</w:t>
      </w:r>
      <w:r w:rsidRPr="007C6368">
        <w:rPr>
          <w:rFonts w:ascii="Times New Roman" w:hAnsi="Times New Roman" w:cs="Times New Roman"/>
          <w:sz w:val="28"/>
          <w:szCs w:val="28"/>
          <w:lang w:val="uk-UA"/>
        </w:rPr>
        <w:t xml:space="preserve"> бұрыш секторында өтіледі. Найза лақтырушылардың лақтыру ара қашықтығы 27-</w:t>
      </w:r>
      <w:smartTag w:uri="urn:schemas-microsoft-com:office:smarttags" w:element="metricconverter">
        <w:smartTagPr>
          <w:attr w:name="ProductID" w:val="30 м"/>
        </w:smartTagPr>
        <w:r w:rsidRPr="007C6368">
          <w:rPr>
            <w:rFonts w:ascii="Times New Roman" w:hAnsi="Times New Roman" w:cs="Times New Roman"/>
            <w:sz w:val="28"/>
            <w:szCs w:val="28"/>
            <w:lang w:val="uk-UA"/>
          </w:rPr>
          <w:t>30 м</w:t>
        </w:r>
      </w:smartTag>
      <w:r w:rsidRPr="007C6368">
        <w:rPr>
          <w:rFonts w:ascii="Times New Roman" w:hAnsi="Times New Roman" w:cs="Times New Roman"/>
          <w:sz w:val="28"/>
          <w:szCs w:val="28"/>
          <w:lang w:val="uk-UA"/>
        </w:rPr>
        <w:t xml:space="preserve"> және көп. әйелдерге ара қашықтығы қысқаша 23-</w:t>
      </w:r>
      <w:smartTag w:uri="urn:schemas-microsoft-com:office:smarttags" w:element="metricconverter">
        <w:smartTagPr>
          <w:attr w:name="ProductID" w:val="26 м"/>
        </w:smartTagPr>
        <w:r w:rsidRPr="007C6368">
          <w:rPr>
            <w:rFonts w:ascii="Times New Roman" w:hAnsi="Times New Roman" w:cs="Times New Roman"/>
            <w:sz w:val="28"/>
            <w:szCs w:val="28"/>
            <w:lang w:val="uk-UA"/>
          </w:rPr>
          <w:t>26 м</w:t>
        </w:r>
      </w:smartTag>
      <w:r w:rsidRPr="007C6368">
        <w:rPr>
          <w:rFonts w:ascii="Times New Roman" w:hAnsi="Times New Roman" w:cs="Times New Roman"/>
          <w:sz w:val="28"/>
          <w:szCs w:val="28"/>
          <w:lang w:val="uk-UA"/>
        </w:rPr>
        <w:t xml:space="preserve">. Жылдамдық </w:t>
      </w:r>
      <w:r w:rsidR="006E476A">
        <w:rPr>
          <w:rFonts w:ascii="Times New Roman" w:hAnsi="Times New Roman" w:cs="Times New Roman"/>
          <w:sz w:val="28"/>
          <w:szCs w:val="28"/>
          <w:lang w:val="uk-UA"/>
        </w:rPr>
        <w:t>а</w:t>
      </w:r>
      <w:r w:rsidRPr="007C6368">
        <w:rPr>
          <w:rFonts w:ascii="Times New Roman" w:hAnsi="Times New Roman" w:cs="Times New Roman"/>
          <w:sz w:val="28"/>
          <w:szCs w:val="28"/>
          <w:lang w:val="uk-UA"/>
        </w:rPr>
        <w:t xml:space="preserve">лу екі бөлімнен тұрады -дайындалу ( жылдамдық алудан жеке сызыққа дейін ) және қорытындылау </w:t>
      </w:r>
      <w:r w:rsidR="006E476A">
        <w:rPr>
          <w:rFonts w:ascii="Times New Roman" w:hAnsi="Times New Roman" w:cs="Times New Roman"/>
          <w:sz w:val="28"/>
          <w:szCs w:val="28"/>
          <w:lang w:val="uk-UA"/>
        </w:rPr>
        <w:t xml:space="preserve">   </w:t>
      </w:r>
      <w:r w:rsidRPr="007C6368">
        <w:rPr>
          <w:rFonts w:ascii="Times New Roman" w:hAnsi="Times New Roman" w:cs="Times New Roman"/>
          <w:sz w:val="28"/>
          <w:szCs w:val="28"/>
          <w:lang w:val="uk-UA"/>
        </w:rPr>
        <w:t xml:space="preserve">( найзаны адымдап жүру және аяқтап лақтыру ) </w:t>
      </w:r>
      <w:r w:rsidR="006E476A">
        <w:rPr>
          <w:rFonts w:ascii="Times New Roman" w:hAnsi="Times New Roman" w:cs="Times New Roman"/>
          <w:sz w:val="28"/>
          <w:szCs w:val="28"/>
          <w:lang w:val="uk-UA"/>
        </w:rPr>
        <w:t xml:space="preserve"> </w:t>
      </w:r>
      <w:r w:rsidRPr="007C6368">
        <w:rPr>
          <w:rFonts w:ascii="Times New Roman" w:hAnsi="Times New Roman" w:cs="Times New Roman"/>
          <w:sz w:val="28"/>
          <w:szCs w:val="28"/>
          <w:lang w:val="uk-UA"/>
        </w:rPr>
        <w:t>найзаны ұстау</w:t>
      </w:r>
      <w:r w:rsidR="006E476A">
        <w:rPr>
          <w:rFonts w:ascii="Times New Roman" w:hAnsi="Times New Roman" w:cs="Times New Roman"/>
          <w:sz w:val="28"/>
          <w:szCs w:val="28"/>
          <w:lang w:val="uk-UA"/>
        </w:rPr>
        <w:t xml:space="preserve">дың </w:t>
      </w:r>
      <w:r w:rsidR="00A66CDA">
        <w:rPr>
          <w:rFonts w:ascii="Times New Roman" w:hAnsi="Times New Roman" w:cs="Times New Roman"/>
          <w:sz w:val="28"/>
          <w:szCs w:val="28"/>
          <w:lang w:val="uk-UA"/>
        </w:rPr>
        <w:t xml:space="preserve"> екі тәсілі бар. Бір</w:t>
      </w:r>
      <w:r w:rsidRPr="007C6368">
        <w:rPr>
          <w:rFonts w:ascii="Times New Roman" w:hAnsi="Times New Roman" w:cs="Times New Roman"/>
          <w:sz w:val="28"/>
          <w:szCs w:val="28"/>
          <w:lang w:val="uk-UA"/>
        </w:rPr>
        <w:t>інші тәсілде найзаны алақанды диоганалды тұрысымен ұстап басбармақпен нығыз ұстап найзаның соңғы бөлігін</w:t>
      </w:r>
      <w:r w:rsidR="00A66CDA">
        <w:rPr>
          <w:rFonts w:ascii="Times New Roman" w:hAnsi="Times New Roman" w:cs="Times New Roman"/>
          <w:sz w:val="28"/>
          <w:szCs w:val="28"/>
          <w:lang w:val="uk-UA"/>
        </w:rPr>
        <w:t>ен ұстайды. Қалған саусақтар ер</w:t>
      </w:r>
      <w:r w:rsidRPr="007C6368">
        <w:rPr>
          <w:rFonts w:ascii="Times New Roman" w:hAnsi="Times New Roman" w:cs="Times New Roman"/>
          <w:sz w:val="28"/>
          <w:szCs w:val="28"/>
          <w:lang w:val="uk-UA"/>
        </w:rPr>
        <w:t xml:space="preserve">кін тұрады. Екіншіден – найзаны орта және үлкен саусақпен ұстап, ал басбармақ жиылып ұстағышта тұрады. Кіші саусақпен атсиз саусақ ұстағышта тұрады. Екі тәсілді найзаны ұстау және лақтыру барысында және сілкіп лақтыруда бақылауға мүмкіндік бердік. Жүгіру алдында лақтырушы лақтыру тұсына тұрады, ал бір аяқ артта тұрады, дене тіке тұруы шарт найза қолдың жиылған бойы оң қолымен иық тұсында тұрып, шығанақ алға жылжып, оңға бұрылады. Алақан бастың тұсында тұрады. </w:t>
      </w:r>
    </w:p>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ab/>
        <w:t>Лақтыруға дайындалу: лақтыру белгіленген сызық бойында үш әдіспен орындалады. Артқы – төмен, тіке – артқа, алға – төмен, - артқа.  Бірінші әдіс ынғайлы, оңай және қол тараған. Үшінші тәсіл жағынан аса қиын, бірақта иықтың еттерін сілкінуде өте қажетті. Аяқ басуда адымдап жүрудегі әртүрлі болуы мүмкін. Ең көп тараған түрі төрт адымдау. Көп лақтырушылар қолды жанымен қойып секіру барысында алдынғы аяқпен қонумен жасалатын. Иық белі 90 –қа оңға бұрылады. Бұл бұрылыс екі адамдықты аяқтауға аңғайлы. Дене тіке тұрып, оң қол артқы толық созылған. Найзаның үшы Беттің деңгейінде тұрады. Қолмен найзаның бұрышы 25-30</w:t>
      </w:r>
      <w:r w:rsidR="00A66CDA">
        <w:rPr>
          <w:rFonts w:ascii="Times New Roman" w:hAnsi="Times New Roman" w:cs="Times New Roman"/>
          <w:sz w:val="28"/>
          <w:szCs w:val="28"/>
          <w:vertAlign w:val="superscript"/>
          <w:lang w:val="uk-UA"/>
        </w:rPr>
        <w:t>0</w:t>
      </w:r>
      <w:r w:rsidR="00BD2D23">
        <w:rPr>
          <w:rFonts w:ascii="Times New Roman" w:hAnsi="Times New Roman" w:cs="Times New Roman"/>
          <w:sz w:val="28"/>
          <w:szCs w:val="28"/>
          <w:vertAlign w:val="superscript"/>
          <w:lang w:val="uk-UA"/>
        </w:rPr>
        <w:t xml:space="preserve"> </w:t>
      </w:r>
      <w:r w:rsidR="00BD2D23">
        <w:rPr>
          <w:rFonts w:ascii="Times New Roman" w:hAnsi="Times New Roman" w:cs="Times New Roman"/>
          <w:sz w:val="28"/>
          <w:szCs w:val="28"/>
          <w:lang w:val="uk-UA"/>
        </w:rPr>
        <w:t xml:space="preserve">-   </w:t>
      </w:r>
      <w:r w:rsidRPr="007C6368">
        <w:rPr>
          <w:rFonts w:ascii="Times New Roman" w:hAnsi="Times New Roman" w:cs="Times New Roman"/>
          <w:sz w:val="28"/>
          <w:szCs w:val="28"/>
          <w:lang w:val="uk-UA"/>
        </w:rPr>
        <w:t>тан аспауы шарт. Сол қол жартылай жиылған бойы иық тысында тұрады.</w:t>
      </w:r>
    </w:p>
    <w:p w:rsidR="007C6368" w:rsidRPr="007C6368" w:rsidRDefault="007C6368" w:rsidP="00BD2D23">
      <w:pPr>
        <w:ind w:firstLine="708"/>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 xml:space="preserve">Аяқталу әрекеті сол аяқтың басталуына найзаның нүктесі арқылы ауысады. Сол аяқтың бастау Алдын оң қолды алға дайындайды да оңға бұрылып қолды жиылған бойы қойылады. Сол аяқты алдынғы бағытқа қарай айналдыру жылдамдығын иыққа салмақты түсіреді. Лақтырушы тартылған садақ әдісіне көшеді сол аяқты қойғаннан кейін иық алға артқа тұрысына тұрады. Лақтыруды сілкі ну және тартылу ( рывок ) екеуі бірдей 1 с - </w:t>
      </w:r>
      <w:r w:rsidRPr="007C6368">
        <w:rPr>
          <w:rFonts w:ascii="Times New Roman" w:hAnsi="Times New Roman" w:cs="Times New Roman"/>
          <w:sz w:val="28"/>
          <w:szCs w:val="28"/>
          <w:lang w:val="uk-UA"/>
        </w:rPr>
        <w:lastRenderedPageBreak/>
        <w:t xml:space="preserve">әрекетте болып, бүгілген сол қолдың және сол аяқты жазумен бірге аяқтың дұрыс аусумен аяқталады. Басқа тәсілдердің ішінде 5 қадамдық яғни найзаны алға – төмен – артқа тәсіліне көп көңіл бөлінеді. Бұл тәсілдің қасиеті иық етінің және оң қолдың аяқталу әрекетіне және сілкінудегі әрекетіне септігін тигізеді.  </w:t>
      </w:r>
    </w:p>
    <w:p w:rsidR="007C6368" w:rsidRPr="007C6368" w:rsidRDefault="007C6368" w:rsidP="007C6368">
      <w:pPr>
        <w:rPr>
          <w:rFonts w:ascii="Times New Roman" w:hAnsi="Times New Roman" w:cs="Times New Roman"/>
          <w:sz w:val="28"/>
          <w:szCs w:val="28"/>
          <w:lang w:val="uk-UA"/>
        </w:rPr>
      </w:pPr>
    </w:p>
    <w:p w:rsidR="007C6368" w:rsidRPr="007C6368" w:rsidRDefault="007C6368" w:rsidP="007C6368">
      <w:pPr>
        <w:jc w:val="center"/>
        <w:rPr>
          <w:rFonts w:ascii="Times New Roman" w:hAnsi="Times New Roman" w:cs="Times New Roman"/>
          <w:b/>
          <w:sz w:val="28"/>
          <w:szCs w:val="28"/>
          <w:lang w:val="uk-UA"/>
        </w:rPr>
      </w:pPr>
      <w:r w:rsidRPr="007C6368">
        <w:rPr>
          <w:rFonts w:ascii="Times New Roman" w:hAnsi="Times New Roman" w:cs="Times New Roman"/>
          <w:b/>
          <w:sz w:val="28"/>
          <w:szCs w:val="28"/>
          <w:lang w:val="uk-UA"/>
        </w:rPr>
        <w:t>Граната лақтыру техникасына анализ және оқыту әдістемесі</w:t>
      </w:r>
    </w:p>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ab/>
        <w:t>Гранатаны лақтыру тәсілі найзаны лақтырудан еш айырмашылығы жоқ. Гранатаның салмағы ұлдарға 17-18 жас аралығында 800</w:t>
      </w:r>
      <w:r w:rsidR="00BD2D23">
        <w:rPr>
          <w:rFonts w:ascii="Times New Roman" w:hAnsi="Times New Roman" w:cs="Times New Roman"/>
          <w:sz w:val="28"/>
          <w:szCs w:val="28"/>
          <w:lang w:val="uk-UA"/>
        </w:rPr>
        <w:t xml:space="preserve"> </w:t>
      </w:r>
      <w:r w:rsidRPr="007C6368">
        <w:rPr>
          <w:rFonts w:ascii="Times New Roman" w:hAnsi="Times New Roman" w:cs="Times New Roman"/>
          <w:sz w:val="28"/>
          <w:szCs w:val="28"/>
          <w:lang w:val="uk-UA"/>
        </w:rPr>
        <w:t xml:space="preserve">г, қыздарға 700г. Гранатаны лақтыруды басқа снарядтарға қарағанда оңайырақ. Бірақта гранатаны ерте сілкініп лақтырудың әсерінен иықтың және қолтық асты мүшелеріне ұзақ уақыт жарақат алуға әкеледі. Бұның бәрі жаттығуды қате жасау кезінде болады. Гранатаны бір орыннан және жүгіріп келіп лақтыру тәсілі спортзалда немесе арнайы щитте, дуалда жасалады. Гранатаның лақтыру </w:t>
      </w:r>
      <w:smartTag w:uri="urn:schemas-microsoft-com:office:smarttags" w:element="metricconverter">
        <w:smartTagPr>
          <w:attr w:name="ProductID" w:val="10 метр"/>
        </w:smartTagPr>
        <w:r w:rsidRPr="007C6368">
          <w:rPr>
            <w:rFonts w:ascii="Times New Roman" w:hAnsi="Times New Roman" w:cs="Times New Roman"/>
            <w:sz w:val="28"/>
            <w:szCs w:val="28"/>
            <w:lang w:val="uk-UA"/>
          </w:rPr>
          <w:t>10 метр</w:t>
        </w:r>
      </w:smartTag>
      <w:r w:rsidRPr="007C6368">
        <w:rPr>
          <w:rFonts w:ascii="Times New Roman" w:hAnsi="Times New Roman" w:cs="Times New Roman"/>
          <w:sz w:val="28"/>
          <w:szCs w:val="28"/>
          <w:lang w:val="uk-UA"/>
        </w:rPr>
        <w:t xml:space="preserve"> ара қашықтықта өткізіледі. Гранатаның лақтыру жылдамдыққа, адымдап аттау және лақтырғаннан кейінгі тоқтау әрекеті осы жаттығулардың найза лақтыруға келеді. Гранатаның кішілігі және салмағы лақтыру кезінде снарядқа күш салуына ықпалын тигізеді. Гранатаның ұшу бұрышы 40</w:t>
      </w:r>
      <w:r w:rsidRPr="007C6368">
        <w:rPr>
          <w:rFonts w:ascii="Times New Roman" w:hAnsi="Times New Roman" w:cs="Times New Roman"/>
          <w:sz w:val="28"/>
          <w:szCs w:val="28"/>
          <w:vertAlign w:val="superscript"/>
          <w:lang w:val="uk-UA"/>
        </w:rPr>
        <w:t>0</w:t>
      </w:r>
      <w:r w:rsidRPr="007C6368">
        <w:rPr>
          <w:rFonts w:ascii="Times New Roman" w:hAnsi="Times New Roman" w:cs="Times New Roman"/>
          <w:sz w:val="28"/>
          <w:szCs w:val="28"/>
          <w:lang w:val="uk-UA"/>
        </w:rPr>
        <w:t xml:space="preserve"> пара – пар. Гаранатаны лақтыруда найзаны лақтыру тәсілін ұстанған жөн. Лақтыру кезінде техника қауіпсіздігін және тәртіпке көп көңіл бөлу керек. Сонда ғана сабақ барысында сапалы сабақты өтуге мүмкіншілікке ие боласыз.</w:t>
      </w:r>
    </w:p>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ab/>
        <w:t>Жаттығу барысындағы қателерді төмендегі сызбадан көреміз:</w:t>
      </w:r>
    </w:p>
    <w:p w:rsidR="007C6368" w:rsidRPr="007C6368" w:rsidRDefault="007C6368" w:rsidP="007C6368">
      <w:pPr>
        <w:jc w:val="both"/>
        <w:rPr>
          <w:rFonts w:ascii="Times New Roman" w:hAnsi="Times New Roman" w:cs="Times New Roman"/>
          <w:sz w:val="28"/>
          <w:szCs w:val="28"/>
          <w:lang w:val="uk-UA"/>
        </w:rPr>
      </w:pPr>
    </w:p>
    <w:tbl>
      <w:tblPr>
        <w:tblW w:w="1017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8"/>
        <w:gridCol w:w="3765"/>
        <w:gridCol w:w="3600"/>
      </w:tblGrid>
      <w:tr w:rsidR="007C6368" w:rsidRPr="007C6368" w:rsidTr="003A7B3A">
        <w:tc>
          <w:tcPr>
            <w:tcW w:w="2808" w:type="dxa"/>
          </w:tcPr>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Қате</w:t>
            </w:r>
          </w:p>
        </w:tc>
        <w:tc>
          <w:tcPr>
            <w:tcW w:w="3765" w:type="dxa"/>
          </w:tcPr>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Себебі</w:t>
            </w:r>
          </w:p>
        </w:tc>
        <w:tc>
          <w:tcPr>
            <w:tcW w:w="3600" w:type="dxa"/>
          </w:tcPr>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Қатені түзеу</w:t>
            </w:r>
          </w:p>
        </w:tc>
      </w:tr>
      <w:tr w:rsidR="007C6368" w:rsidRPr="00B328B4" w:rsidTr="003A7B3A">
        <w:tc>
          <w:tcPr>
            <w:tcW w:w="2808" w:type="dxa"/>
          </w:tcPr>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Саусақтың жоғарғы деңгейде тұруы</w:t>
            </w:r>
          </w:p>
        </w:tc>
        <w:tc>
          <w:tcPr>
            <w:tcW w:w="3765" w:type="dxa"/>
          </w:tcPr>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Лақтыру туралы түсініктің болмауы снаряд жоғары, төмен немесе алға жылжығанда биікке жіберілуі</w:t>
            </w:r>
          </w:p>
        </w:tc>
        <w:tc>
          <w:tcPr>
            <w:tcW w:w="3600" w:type="dxa"/>
          </w:tcPr>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 xml:space="preserve">Лақтыруды бір орында немесе жүгіріп келіп лақтыру, тәсілдерін қайталау. </w:t>
            </w:r>
          </w:p>
        </w:tc>
      </w:tr>
      <w:tr w:rsidR="007C6368" w:rsidRPr="00B328B4" w:rsidTr="003A7B3A">
        <w:tc>
          <w:tcPr>
            <w:tcW w:w="2808" w:type="dxa"/>
          </w:tcPr>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Қолды төмен түсіріп тұру</w:t>
            </w:r>
          </w:p>
        </w:tc>
        <w:tc>
          <w:tcPr>
            <w:tcW w:w="3765" w:type="dxa"/>
          </w:tcPr>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Лақтыру туралы түсініктің болмауы. Оң аяқтың дұрыс бүгілмеуі</w:t>
            </w:r>
          </w:p>
        </w:tc>
        <w:tc>
          <w:tcPr>
            <w:tcW w:w="3600" w:type="dxa"/>
          </w:tcPr>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Қолды қимылдату лақтыру кезінде қолды жоғары – алға қимылдату</w:t>
            </w:r>
          </w:p>
        </w:tc>
      </w:tr>
      <w:tr w:rsidR="007C6368" w:rsidRPr="00B328B4" w:rsidTr="003A7B3A">
        <w:tc>
          <w:tcPr>
            <w:tcW w:w="2808" w:type="dxa"/>
          </w:tcPr>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 xml:space="preserve">Қолды жиырып </w:t>
            </w:r>
            <w:r w:rsidRPr="007C6368">
              <w:rPr>
                <w:rFonts w:ascii="Times New Roman" w:hAnsi="Times New Roman" w:cs="Times New Roman"/>
                <w:sz w:val="28"/>
                <w:szCs w:val="28"/>
                <w:lang w:val="uk-UA"/>
              </w:rPr>
              <w:lastRenderedPageBreak/>
              <w:t>лақтыру</w:t>
            </w:r>
          </w:p>
        </w:tc>
        <w:tc>
          <w:tcPr>
            <w:tcW w:w="3765" w:type="dxa"/>
          </w:tcPr>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lastRenderedPageBreak/>
              <w:t xml:space="preserve">Қате сілкіну және снарядтың </w:t>
            </w:r>
            <w:r w:rsidRPr="007C6368">
              <w:rPr>
                <w:rFonts w:ascii="Times New Roman" w:hAnsi="Times New Roman" w:cs="Times New Roman"/>
                <w:sz w:val="28"/>
                <w:szCs w:val="28"/>
                <w:lang w:val="uk-UA"/>
              </w:rPr>
              <w:lastRenderedPageBreak/>
              <w:t xml:space="preserve">дұрыс жылдамдық алмауы </w:t>
            </w:r>
          </w:p>
        </w:tc>
        <w:tc>
          <w:tcPr>
            <w:tcW w:w="3600" w:type="dxa"/>
          </w:tcPr>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lastRenderedPageBreak/>
              <w:t xml:space="preserve">Лақтыру барысында </w:t>
            </w:r>
            <w:r w:rsidRPr="007C6368">
              <w:rPr>
                <w:rFonts w:ascii="Times New Roman" w:hAnsi="Times New Roman" w:cs="Times New Roman"/>
                <w:sz w:val="28"/>
                <w:szCs w:val="28"/>
                <w:lang w:val="uk-UA"/>
              </w:rPr>
              <w:lastRenderedPageBreak/>
              <w:t>снарядпен қолды дұрыс ұстау</w:t>
            </w:r>
          </w:p>
        </w:tc>
      </w:tr>
      <w:tr w:rsidR="007C6368" w:rsidRPr="00B328B4" w:rsidTr="003A7B3A">
        <w:tc>
          <w:tcPr>
            <w:tcW w:w="2808" w:type="dxa"/>
          </w:tcPr>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lastRenderedPageBreak/>
              <w:t>Жанымен лақтыру</w:t>
            </w:r>
          </w:p>
        </w:tc>
        <w:tc>
          <w:tcPr>
            <w:tcW w:w="3765" w:type="dxa"/>
          </w:tcPr>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Қолдың дұрыс тұрмауы және снарядты лақтыру қателігі</w:t>
            </w:r>
          </w:p>
        </w:tc>
        <w:tc>
          <w:tcPr>
            <w:tcW w:w="3600" w:type="dxa"/>
          </w:tcPr>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Сілкіну кезінде иық бұрылысын оңға күшейту және алақанды арқа тұсына әкелу</w:t>
            </w:r>
          </w:p>
        </w:tc>
      </w:tr>
      <w:tr w:rsidR="007C6368" w:rsidRPr="00B328B4" w:rsidTr="003A7B3A">
        <w:tc>
          <w:tcPr>
            <w:tcW w:w="2808" w:type="dxa"/>
          </w:tcPr>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Лақтыру кезінде тоқтап қалу</w:t>
            </w:r>
          </w:p>
        </w:tc>
        <w:tc>
          <w:tcPr>
            <w:tcW w:w="3765" w:type="dxa"/>
          </w:tcPr>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Лақтырудағы жылдамдықты арттыру оны және жақсарту</w:t>
            </w:r>
          </w:p>
        </w:tc>
        <w:tc>
          <w:tcPr>
            <w:tcW w:w="3600" w:type="dxa"/>
          </w:tcPr>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Аз уақытта жылдамдық азайту және лақтыруды бастау</w:t>
            </w:r>
          </w:p>
        </w:tc>
      </w:tr>
      <w:tr w:rsidR="007C6368" w:rsidRPr="00B328B4" w:rsidTr="003A7B3A">
        <w:tc>
          <w:tcPr>
            <w:tcW w:w="2808" w:type="dxa"/>
          </w:tcPr>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Лақтыру сызығынан асып кету</w:t>
            </w:r>
          </w:p>
        </w:tc>
        <w:tc>
          <w:tcPr>
            <w:tcW w:w="3765" w:type="dxa"/>
          </w:tcPr>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Лақтыру алдында үзіліс жасау. Сол аяқтың лақтыру сызығынан жетпей қалуы</w:t>
            </w:r>
          </w:p>
        </w:tc>
        <w:tc>
          <w:tcPr>
            <w:tcW w:w="3600" w:type="dxa"/>
          </w:tcPr>
          <w:p w:rsidR="007C6368" w:rsidRPr="007C6368" w:rsidRDefault="007C6368" w:rsidP="007C6368">
            <w:pPr>
              <w:jc w:val="both"/>
              <w:rPr>
                <w:rFonts w:ascii="Times New Roman" w:hAnsi="Times New Roman" w:cs="Times New Roman"/>
                <w:sz w:val="28"/>
                <w:szCs w:val="28"/>
                <w:lang w:val="uk-UA"/>
              </w:rPr>
            </w:pPr>
          </w:p>
        </w:tc>
      </w:tr>
    </w:tbl>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 xml:space="preserve"> </w:t>
      </w:r>
    </w:p>
    <w:p w:rsidR="00264950" w:rsidRDefault="00264950" w:rsidP="007C6368">
      <w:pPr>
        <w:jc w:val="center"/>
        <w:rPr>
          <w:rFonts w:ascii="Times New Roman" w:hAnsi="Times New Roman" w:cs="Times New Roman"/>
          <w:b/>
          <w:sz w:val="28"/>
          <w:szCs w:val="28"/>
          <w:lang w:val="uk-UA"/>
        </w:rPr>
      </w:pPr>
    </w:p>
    <w:p w:rsidR="007C6368" w:rsidRPr="007C6368" w:rsidRDefault="007C6368" w:rsidP="007C6368">
      <w:pPr>
        <w:jc w:val="center"/>
        <w:rPr>
          <w:rFonts w:ascii="Times New Roman" w:hAnsi="Times New Roman" w:cs="Times New Roman"/>
          <w:b/>
          <w:sz w:val="28"/>
          <w:szCs w:val="28"/>
          <w:lang w:val="uk-UA"/>
        </w:rPr>
      </w:pPr>
      <w:r w:rsidRPr="007C6368">
        <w:rPr>
          <w:rFonts w:ascii="Times New Roman" w:hAnsi="Times New Roman" w:cs="Times New Roman"/>
          <w:b/>
          <w:sz w:val="28"/>
          <w:szCs w:val="28"/>
          <w:lang w:val="uk-UA"/>
        </w:rPr>
        <w:t>Жүгіру техникасының негізі.</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ab/>
        <w:t>Барлық жүгірудің техникасы жалпы негізден тұрады. Жүгіруде де жүрудегі сияқты қимыл циклі екі қадымнан тұрады, бірақ жүруден айырмашылығы әрбір жүгіру қимыл циклінде екі үш бөлімі болады. Серпімділік және жылдамдық жүгіруде артық. Бұл жүгіру жылдамдығына байланысты: қысқа арақашықтықта серпу мен жылдамдық қимылы көбірек, ал өте ұзақ арақашықтықта аз.</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ab/>
        <w:t>Жүгіруде де жүрудегі сияқты қол мен аяқтың қимылы қарсы қимылда болады; иық белдеуі мен жамбастың қарсы қимылы қадымның алшақ болуына көмектеседі. Жамбастың түсуі тірек кезінде тебіну амортизациясын күшейту және бұлшық еттің жақсы босаңсуына себеп болады.</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ab/>
        <w:t>Бір қимыл циклінде екі бөлімнен біреулік тірек екі аяқта және екі бұлшық бөлімнен тұрады. Әрбір аяқтың қимылы жүрудегі сияқты фазалардан құралады, тірек кезінде – арғы тірек және артқы тірек фазалары, адымдау уақытында – артқы қадым және алғы қадым фазасы. Бұл фазалар аяқты қою және ажырау, тіктелу кезі болып бөлінеді.</w:t>
      </w:r>
    </w:p>
    <w:p w:rsidR="007C6368" w:rsidRPr="00264950" w:rsidRDefault="007C6368" w:rsidP="00264950">
      <w:pPr>
        <w:pStyle w:val="a6"/>
        <w:spacing w:line="276" w:lineRule="auto"/>
        <w:jc w:val="both"/>
        <w:rPr>
          <w:rFonts w:ascii="Times New Roman" w:hAnsi="Times New Roman"/>
          <w:szCs w:val="28"/>
          <w:lang w:val="kk-KZ"/>
        </w:rPr>
      </w:pPr>
      <w:r w:rsidRPr="007C6368">
        <w:rPr>
          <w:rFonts w:ascii="Times New Roman" w:hAnsi="Times New Roman"/>
          <w:szCs w:val="28"/>
        </w:rPr>
        <w:tab/>
        <w:t xml:space="preserve">Арақашықтық бөлімдерге бөлінуі – стандарт, стартық жүгіріс, қожалықтағы жүгіріс, мәре, мәре сызығынан өткеннен соңғы тоқтау. </w:t>
      </w:r>
    </w:p>
    <w:p w:rsidR="00434BB0" w:rsidRDefault="00434BB0" w:rsidP="00264950">
      <w:pPr>
        <w:pStyle w:val="aa"/>
        <w:spacing w:line="276" w:lineRule="auto"/>
        <w:rPr>
          <w:b/>
          <w:color w:val="000000"/>
          <w:sz w:val="28"/>
          <w:szCs w:val="28"/>
          <w:lang w:val="uk-UA" w:eastAsia="ko-KR"/>
        </w:rPr>
      </w:pPr>
    </w:p>
    <w:p w:rsidR="00264950" w:rsidRDefault="00264950" w:rsidP="00264950">
      <w:pPr>
        <w:pStyle w:val="aa"/>
        <w:spacing w:line="276" w:lineRule="auto"/>
        <w:ind w:firstLine="708"/>
        <w:jc w:val="center"/>
        <w:rPr>
          <w:b/>
          <w:color w:val="000000"/>
          <w:sz w:val="28"/>
          <w:szCs w:val="28"/>
          <w:lang w:val="uk-UA" w:eastAsia="ko-KR"/>
        </w:rPr>
      </w:pPr>
    </w:p>
    <w:p w:rsidR="00434BB0" w:rsidRPr="007C6368" w:rsidRDefault="007C6368" w:rsidP="00264950">
      <w:pPr>
        <w:pStyle w:val="aa"/>
        <w:spacing w:line="276" w:lineRule="auto"/>
        <w:ind w:firstLine="708"/>
        <w:jc w:val="center"/>
        <w:rPr>
          <w:b/>
          <w:color w:val="000000"/>
          <w:sz w:val="28"/>
          <w:szCs w:val="28"/>
          <w:lang w:val="uk-UA" w:eastAsia="ko-KR"/>
        </w:rPr>
      </w:pPr>
      <w:r w:rsidRPr="007C6368">
        <w:rPr>
          <w:b/>
          <w:color w:val="000000"/>
          <w:sz w:val="28"/>
          <w:szCs w:val="28"/>
          <w:lang w:val="uk-UA" w:eastAsia="ko-KR"/>
        </w:rPr>
        <w:lastRenderedPageBreak/>
        <w:t>Биіктікке секіру техникасына үйрету.</w:t>
      </w:r>
    </w:p>
    <w:p w:rsidR="007C6368" w:rsidRPr="007C6368" w:rsidRDefault="007C6368" w:rsidP="007C6368">
      <w:pPr>
        <w:pStyle w:val="aa"/>
        <w:spacing w:line="276" w:lineRule="auto"/>
        <w:ind w:firstLine="708"/>
        <w:jc w:val="both"/>
        <w:rPr>
          <w:sz w:val="28"/>
          <w:szCs w:val="28"/>
          <w:lang w:val="uk-UA"/>
        </w:rPr>
      </w:pPr>
      <w:r w:rsidRPr="007C6368">
        <w:rPr>
          <w:b/>
          <w:bCs/>
          <w:color w:val="664A8E"/>
          <w:sz w:val="28"/>
          <w:szCs w:val="28"/>
          <w:lang w:val="uk-UA"/>
        </w:rPr>
        <w:t>Біріншіден</w:t>
      </w:r>
      <w:r w:rsidRPr="007C6368">
        <w:rPr>
          <w:sz w:val="28"/>
          <w:szCs w:val="28"/>
          <w:lang w:val="uk-UA"/>
        </w:rPr>
        <w:t xml:space="preserve"> ең жақсы көрсеткіштердің динамикасы тұрақты түрде өсіп келе жатқанын көрсетеді. Ю.В.Черткованың ғылыми зерттеу жұмысы дойынша /1983/ ол көрсеткішті бірнеше жыл алға болжау үшін, кейінгі жылдардың көрсеткіін алса болады деген , бұл үшін регрессия теңдеуін қолдану ұсынылған. </w:t>
      </w:r>
    </w:p>
    <w:p w:rsidR="007C6368" w:rsidRPr="007C6368" w:rsidRDefault="007C6368" w:rsidP="007C6368">
      <w:pPr>
        <w:pStyle w:val="aa"/>
        <w:spacing w:line="276" w:lineRule="auto"/>
        <w:ind w:firstLine="708"/>
        <w:jc w:val="both"/>
        <w:rPr>
          <w:sz w:val="28"/>
          <w:szCs w:val="28"/>
          <w:lang w:val="uk-UA"/>
        </w:rPr>
      </w:pPr>
      <w:r w:rsidRPr="007C6368">
        <w:rPr>
          <w:b/>
          <w:bCs/>
          <w:color w:val="664A8E"/>
          <w:sz w:val="28"/>
          <w:szCs w:val="28"/>
          <w:lang w:val="uk-UA"/>
        </w:rPr>
        <w:t>Екіншіден</w:t>
      </w:r>
      <w:r w:rsidRPr="007C6368">
        <w:rPr>
          <w:sz w:val="28"/>
          <w:szCs w:val="28"/>
          <w:lang w:val="uk-UA"/>
        </w:rPr>
        <w:t xml:space="preserve"> көрсеткіштің тығыздығы өседі, бірінші орынмен 10-шы орынның айырмашылығы алынады. Көп жағдайда бірінші орын алғанмен жүлделі орын алғандар, көбінесе, биіктіктіалу кезеңіне байланысты. </w:t>
      </w:r>
    </w:p>
    <w:p w:rsidR="007C6368" w:rsidRPr="007C6368" w:rsidRDefault="007C6368" w:rsidP="007C6368">
      <w:pPr>
        <w:pStyle w:val="aa"/>
        <w:spacing w:line="276" w:lineRule="auto"/>
        <w:ind w:firstLine="708"/>
        <w:jc w:val="both"/>
        <w:rPr>
          <w:sz w:val="28"/>
          <w:szCs w:val="28"/>
          <w:lang w:val="uk-UA"/>
        </w:rPr>
      </w:pPr>
      <w:r w:rsidRPr="007C6368">
        <w:rPr>
          <w:b/>
          <w:bCs/>
          <w:color w:val="664A8E"/>
          <w:sz w:val="28"/>
          <w:szCs w:val="28"/>
          <w:lang w:val="uk-UA"/>
        </w:rPr>
        <w:t>Үшіншіден</w:t>
      </w:r>
      <w:r w:rsidRPr="007C6368">
        <w:rPr>
          <w:sz w:val="28"/>
          <w:szCs w:val="28"/>
          <w:lang w:val="uk-UA"/>
        </w:rPr>
        <w:t xml:space="preserve"> секірушілер тобы ұзындыққа секірушілермен толықтырады. Кейінгі кездегі зерттеулер бойынша аспалау әдісімен секіруде адым ұзындығының өзгеруі біркелкі болмайді.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Біріншіден әйелдердің адым ұзындығы өзгермейді , кейбір авторлар тіпті азаяды дейді, бұл базалық екпін алуда байқалады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Адымнын ортақ ұзындығы </w:t>
      </w:r>
      <w:smartTag w:uri="urn:schemas-microsoft-com:office:smarttags" w:element="metricconverter">
        <w:smartTagPr>
          <w:attr w:name="ProductID" w:val="196,16 см"/>
        </w:smartTagPr>
        <w:r w:rsidRPr="007C6368">
          <w:rPr>
            <w:sz w:val="28"/>
            <w:szCs w:val="28"/>
            <w:lang w:val="uk-UA"/>
          </w:rPr>
          <w:t>196,16 см</w:t>
        </w:r>
      </w:smartTag>
      <w:r w:rsidRPr="007C6368">
        <w:rPr>
          <w:sz w:val="28"/>
          <w:szCs w:val="28"/>
          <w:lang w:val="uk-UA"/>
        </w:rPr>
        <w:t xml:space="preserve"> ., ал ақырғы үш адымның ұзындығы </w:t>
      </w:r>
      <w:smartTag w:uri="urn:schemas-microsoft-com:office:smarttags" w:element="metricconverter">
        <w:smartTagPr>
          <w:attr w:name="ProductID" w:val="186,16 см"/>
        </w:smartTagPr>
        <w:r w:rsidRPr="007C6368">
          <w:rPr>
            <w:sz w:val="28"/>
            <w:szCs w:val="28"/>
            <w:lang w:val="uk-UA"/>
          </w:rPr>
          <w:t>186,16 см</w:t>
        </w:r>
      </w:smartTag>
      <w:r w:rsidRPr="007C6368">
        <w:rPr>
          <w:sz w:val="28"/>
          <w:szCs w:val="28"/>
          <w:lang w:val="uk-UA"/>
        </w:rPr>
        <w:t xml:space="preserve">, ақырғы үш адымның ұзындығы </w:t>
      </w:r>
      <w:smartTag w:uri="urn:schemas-microsoft-com:office:smarttags" w:element="metricconverter">
        <w:smartTagPr>
          <w:attr w:name="ProductID" w:val="186,14 см"/>
        </w:smartTagPr>
        <w:r w:rsidRPr="007C6368">
          <w:rPr>
            <w:sz w:val="28"/>
            <w:szCs w:val="28"/>
            <w:lang w:val="uk-UA"/>
          </w:rPr>
          <w:t>186,14 см</w:t>
        </w:r>
      </w:smartTag>
      <w:r w:rsidRPr="007C6368">
        <w:rPr>
          <w:sz w:val="28"/>
          <w:szCs w:val="28"/>
          <w:lang w:val="uk-UA"/>
        </w:rPr>
        <w:t xml:space="preserve">.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Шеберліктің өсуіне байланысты адым ұзындығы, мысалы екі жыл жаттығу нәтижесінде өседі, биіктік 141-ден 165 дейін, адым ұзындыы </w:t>
      </w:r>
      <w:smartTag w:uri="urn:schemas-microsoft-com:office:smarttags" w:element="metricconverter">
        <w:smartTagPr>
          <w:attr w:name="ProductID" w:val="16 см"/>
        </w:smartTagPr>
        <w:r w:rsidRPr="007C6368">
          <w:rPr>
            <w:sz w:val="28"/>
            <w:szCs w:val="28"/>
            <w:lang w:val="uk-UA"/>
          </w:rPr>
          <w:t>16 см</w:t>
        </w:r>
      </w:smartTag>
      <w:r w:rsidRPr="007C6368">
        <w:rPr>
          <w:sz w:val="28"/>
          <w:szCs w:val="28"/>
          <w:lang w:val="uk-UA"/>
        </w:rPr>
        <w:t xml:space="preserve">, өскен.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Итерілуге әсер ететін бірнеш механизмді атап өтуге болады а/секірушіге әсер ететін ерекшіліктер: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1. Аударылған маятник механизмі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2. Сермеу тізбектері механизмнің әсері / Дьячков 1938 , Денисов/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3. Итерілетін аяқтың жазылу механизмі / В.И.Гутевич 1955 , Скоморохов /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"Механизм" секірушіге бір бағытта әсер ету жиынтығы деген сөз. "Аударылған маятник механизмі" ол итеретін аяқтың, дене қозғалысының өсуімен есептелген, тізе бұрышы ме жамбас буыны өзгермейді. Итерілген аяқты жазылу механизмі - итерілген аяқ қозғалысының өсуінен және тізе буынының ашылуынан тұрады.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Бұл айтылған механизмдердің маңызы секірушунің шеберлігі өскен сайын байқалады, күрделі жарыстарда секірушінің женуіне өз үлесін қосады.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Фосбюри Флоп секіруінде " итерілетін аяқ, жамбас, сан іске кіріседі, содан кейін қозғалысқа тізе, табан қосылады. Бұл мүмкіншіліктерді толық пайдалана алмады. Себебі, сермеу қозғалысы тік аяқпен орындалады. </w:t>
      </w:r>
      <w:r w:rsidRPr="007C6368">
        <w:rPr>
          <w:sz w:val="28"/>
          <w:szCs w:val="28"/>
          <w:lang w:val="uk-UA"/>
        </w:rPr>
        <w:lastRenderedPageBreak/>
        <w:t xml:space="preserve">Фосбюри Флоптың пайда болуы кең таралды, ол бойы биік спортшыларға кең жол ашып берді. </w:t>
      </w:r>
    </w:p>
    <w:p w:rsidR="007C6368" w:rsidRPr="007C6368" w:rsidRDefault="007C6368" w:rsidP="007C6368">
      <w:pPr>
        <w:jc w:val="center"/>
        <w:rPr>
          <w:rFonts w:ascii="Times New Roman" w:hAnsi="Times New Roman" w:cs="Times New Roman"/>
          <w:b/>
          <w:sz w:val="28"/>
          <w:szCs w:val="28"/>
          <w:lang w:val="uk-UA"/>
        </w:rPr>
      </w:pPr>
    </w:p>
    <w:p w:rsidR="007C6368" w:rsidRPr="007C6368" w:rsidRDefault="007C6368" w:rsidP="007C6368">
      <w:pPr>
        <w:jc w:val="center"/>
        <w:rPr>
          <w:rFonts w:ascii="Times New Roman" w:hAnsi="Times New Roman" w:cs="Times New Roman"/>
          <w:b/>
          <w:sz w:val="28"/>
          <w:szCs w:val="28"/>
          <w:lang w:val="kk-KZ"/>
        </w:rPr>
      </w:pPr>
      <w:r w:rsidRPr="007C6368">
        <w:rPr>
          <w:rFonts w:ascii="Times New Roman" w:hAnsi="Times New Roman" w:cs="Times New Roman"/>
          <w:b/>
          <w:color w:val="000000"/>
          <w:sz w:val="28"/>
          <w:szCs w:val="28"/>
          <w:lang w:val="uk-UA" w:eastAsia="ko-KR"/>
        </w:rPr>
        <w:t>Найза лақтыру техникасына үйрету.</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Найзаны ертеде соғыс құралы және күн көру ретінде тамақ табуға қолданғалы белгілі. Алғашқы әдеби деректер / Гомердің "Иллиадасы" / ежелгі гректердің найзаны қашықтыққа және нысанаға лақтырып жарысқандығын көрсетеді. Найза лақтыру бес сайыс бағдарламасына б.э. дейінгі 708 жылы олимпиадалық ойындарға кіргізілген.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Найза лақтырудың техникасымен жаттығу әдістемесінің бірінші кезеңі 1886 жылдан 1912 жыл аралығын қамтиды.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Найза лақтырудан бірінші жарыс 1886 жылы Швецияда өтті. Бұл жарыста А.Вигерт найзаны </w:t>
      </w:r>
      <w:smartTag w:uri="urn:schemas-microsoft-com:office:smarttags" w:element="metricconverter">
        <w:smartTagPr>
          <w:attr w:name="ProductID" w:val="35,81 м"/>
        </w:smartTagPr>
        <w:r w:rsidRPr="007C6368">
          <w:rPr>
            <w:sz w:val="28"/>
            <w:szCs w:val="28"/>
            <w:lang w:val="uk-UA"/>
          </w:rPr>
          <w:t>35,81 м</w:t>
        </w:r>
      </w:smartTag>
      <w:r w:rsidRPr="007C6368">
        <w:rPr>
          <w:sz w:val="28"/>
          <w:szCs w:val="28"/>
          <w:lang w:val="uk-UA"/>
        </w:rPr>
        <w:t xml:space="preserve">. лақтырған. </w:t>
      </w:r>
    </w:p>
    <w:p w:rsidR="007C6368" w:rsidRPr="007C6368" w:rsidRDefault="007C6368" w:rsidP="007C6368">
      <w:pPr>
        <w:pStyle w:val="aa"/>
        <w:spacing w:line="276" w:lineRule="auto"/>
        <w:ind w:firstLine="708"/>
        <w:jc w:val="both"/>
        <w:rPr>
          <w:sz w:val="28"/>
          <w:szCs w:val="28"/>
        </w:rPr>
      </w:pPr>
      <w:r w:rsidRPr="007C6368">
        <w:rPr>
          <w:sz w:val="28"/>
          <w:szCs w:val="28"/>
        </w:rPr>
        <w:t xml:space="preserve">Найза лақтыру Швеция мен Финляндияда кеңінен тарады. Найзаны, көбіне, әлді қолдың / әдетте оң қол / саусақтарымен соңынан ұстап, екінші қолмен ортасынан демей отырып лақтырған. Лақтыру алдында лақтыратын қол шегіне жнткенше артқа оңға қарай ығыстырылады. Лақтыру кезінде сол қол найзаны түсіріп, оң қол соңынан итеретін. Мұндай әдіс 2,5*2,5 м., ал кейінрек 10 метрден екпін ала лақтырған. </w:t>
      </w:r>
    </w:p>
    <w:p w:rsidR="007C6368" w:rsidRPr="007C6368" w:rsidRDefault="007C6368" w:rsidP="007C6368">
      <w:pPr>
        <w:pStyle w:val="aa"/>
        <w:spacing w:line="276" w:lineRule="auto"/>
        <w:ind w:firstLine="708"/>
        <w:jc w:val="both"/>
        <w:rPr>
          <w:sz w:val="28"/>
          <w:szCs w:val="28"/>
          <w:lang w:val="kk-KZ"/>
        </w:rPr>
      </w:pPr>
      <w:r w:rsidRPr="007C6368">
        <w:rPr>
          <w:sz w:val="28"/>
          <w:szCs w:val="28"/>
          <w:lang w:val="kk-KZ"/>
        </w:rPr>
        <w:t xml:space="preserve">1906 жылы қазіргі олимпиадалық ойындарының 10 жылдығына арналған торқалы той Олимпиадасының бағдарламасына бірінші рет найза лақтыру еңгізідледі. </w:t>
      </w:r>
    </w:p>
    <w:p w:rsidR="007C6368" w:rsidRPr="007C6368" w:rsidRDefault="007C6368" w:rsidP="007C6368">
      <w:pPr>
        <w:pStyle w:val="aa"/>
        <w:spacing w:line="276" w:lineRule="auto"/>
        <w:ind w:firstLine="708"/>
        <w:jc w:val="both"/>
        <w:rPr>
          <w:sz w:val="28"/>
          <w:szCs w:val="28"/>
          <w:lang w:val="kk-KZ"/>
        </w:rPr>
      </w:pPr>
      <w:r w:rsidRPr="007C6368">
        <w:rPr>
          <w:sz w:val="28"/>
          <w:szCs w:val="28"/>
          <w:lang w:val="kk-KZ"/>
        </w:rPr>
        <w:t xml:space="preserve">1908 жылы жарыс техникасының бұл түрі заң күшіне келтіріп, найза лақтырушының екпін ұзындығына шек қою тоқталды. </w:t>
      </w:r>
    </w:p>
    <w:p w:rsidR="007C6368" w:rsidRPr="007C6368" w:rsidRDefault="007C6368" w:rsidP="007C6368">
      <w:pPr>
        <w:pStyle w:val="aa"/>
        <w:spacing w:line="276" w:lineRule="auto"/>
        <w:ind w:firstLine="708"/>
        <w:jc w:val="both"/>
        <w:rPr>
          <w:sz w:val="28"/>
          <w:szCs w:val="28"/>
          <w:lang w:val="kk-KZ"/>
        </w:rPr>
      </w:pPr>
      <w:r w:rsidRPr="007C6368">
        <w:rPr>
          <w:sz w:val="28"/>
          <w:szCs w:val="28"/>
          <w:lang w:val="kk-KZ"/>
        </w:rPr>
        <w:t xml:space="preserve">Бұл кезде швед лақтырушылары </w:t>
      </w:r>
      <w:smartTag w:uri="urn:schemas-microsoft-com:office:smarttags" w:element="metricconverter">
        <w:smartTagPr>
          <w:attr w:name="ProductID" w:val="50 м"/>
        </w:smartTagPr>
        <w:r w:rsidRPr="007C6368">
          <w:rPr>
            <w:sz w:val="28"/>
            <w:szCs w:val="28"/>
            <w:lang w:val="kk-KZ"/>
          </w:rPr>
          <w:t>50 м</w:t>
        </w:r>
      </w:smartTag>
      <w:r w:rsidRPr="007C6368">
        <w:rPr>
          <w:sz w:val="28"/>
          <w:szCs w:val="28"/>
          <w:lang w:val="kk-KZ"/>
        </w:rPr>
        <w:t xml:space="preserve">. Шегінен асып кетт. 1894 жылы А.Лемминг </w:t>
      </w:r>
      <w:smartTag w:uri="urn:schemas-microsoft-com:office:smarttags" w:element="metricconverter">
        <w:smartTagPr>
          <w:attr w:name="ProductID" w:val="42,92 м"/>
        </w:smartTagPr>
        <w:r w:rsidRPr="007C6368">
          <w:rPr>
            <w:sz w:val="28"/>
            <w:szCs w:val="28"/>
            <w:lang w:val="kk-KZ"/>
          </w:rPr>
          <w:t>42,92 м</w:t>
        </w:r>
      </w:smartTag>
      <w:r w:rsidRPr="007C6368">
        <w:rPr>
          <w:sz w:val="28"/>
          <w:szCs w:val="28"/>
          <w:lang w:val="kk-KZ"/>
        </w:rPr>
        <w:t xml:space="preserve">. Нәтиже көрсетсе, 1902 жылы З..Лемминг </w:t>
      </w:r>
      <w:smartTag w:uri="urn:schemas-microsoft-com:office:smarttags" w:element="metricconverter">
        <w:smartTagPr>
          <w:attr w:name="ProductID" w:val="50,44 м"/>
        </w:smartTagPr>
        <w:r w:rsidRPr="007C6368">
          <w:rPr>
            <w:sz w:val="28"/>
            <w:szCs w:val="28"/>
            <w:lang w:val="kk-KZ"/>
          </w:rPr>
          <w:t>50,44 м</w:t>
        </w:r>
      </w:smartTag>
      <w:r w:rsidRPr="007C6368">
        <w:rPr>
          <w:sz w:val="28"/>
          <w:szCs w:val="28"/>
          <w:lang w:val="kk-KZ"/>
        </w:rPr>
        <w:t xml:space="preserve">. Көрсетті. </w:t>
      </w:r>
    </w:p>
    <w:p w:rsidR="007C6368" w:rsidRPr="007C6368" w:rsidRDefault="007C6368" w:rsidP="007C6368">
      <w:pPr>
        <w:pStyle w:val="aa"/>
        <w:spacing w:line="276" w:lineRule="auto"/>
        <w:jc w:val="both"/>
        <w:rPr>
          <w:sz w:val="28"/>
          <w:szCs w:val="28"/>
          <w:lang w:val="kk-KZ"/>
        </w:rPr>
      </w:pPr>
      <w:r w:rsidRPr="007C6368">
        <w:rPr>
          <w:sz w:val="28"/>
          <w:szCs w:val="28"/>
          <w:lang w:val="kk-KZ"/>
        </w:rPr>
        <w:t xml:space="preserve">1912 жылғы олимпиадалық ойындарда </w:t>
      </w:r>
      <w:smartTag w:uri="urn:schemas-microsoft-com:office:smarttags" w:element="metricconverter">
        <w:smartTagPr>
          <w:attr w:name="ProductID" w:val="60,64 м"/>
        </w:smartTagPr>
        <w:r w:rsidRPr="007C6368">
          <w:rPr>
            <w:sz w:val="28"/>
            <w:szCs w:val="28"/>
            <w:lang w:val="kk-KZ"/>
          </w:rPr>
          <w:t>60,64 м</w:t>
        </w:r>
      </w:smartTag>
      <w:r w:rsidRPr="007C6368">
        <w:rPr>
          <w:sz w:val="28"/>
          <w:szCs w:val="28"/>
          <w:lang w:val="kk-KZ"/>
        </w:rPr>
        <w:t xml:space="preserve">. Көрсеткішпен тағы да Э.Лемминг жеңіске жетті. Сол жылы Стокгольмде гректердің адамның жан-жақты дамуы түралы ойларын қолдай отырып, найза лақтырушылар бірінші және соңғы рет найзаны оң және сол қолмен лақтырудан сынға түсті. Жеңіске </w:t>
      </w:r>
      <w:smartTag w:uri="urn:schemas-microsoft-com:office:smarttags" w:element="metricconverter">
        <w:smartTagPr>
          <w:attr w:name="ProductID" w:val="109,42 м"/>
        </w:smartTagPr>
        <w:r w:rsidRPr="007C6368">
          <w:rPr>
            <w:sz w:val="28"/>
            <w:szCs w:val="28"/>
            <w:lang w:val="kk-KZ"/>
          </w:rPr>
          <w:t>109,42 м</w:t>
        </w:r>
      </w:smartTag>
      <w:r w:rsidRPr="007C6368">
        <w:rPr>
          <w:sz w:val="28"/>
          <w:szCs w:val="28"/>
          <w:lang w:val="kk-KZ"/>
        </w:rPr>
        <w:t xml:space="preserve">. /61,00+48,42/ финляндиялық Ю.Саристо жетті. </w:t>
      </w:r>
    </w:p>
    <w:p w:rsidR="007C6368" w:rsidRPr="007C6368" w:rsidRDefault="007C6368" w:rsidP="007C6368">
      <w:pPr>
        <w:pStyle w:val="aa"/>
        <w:spacing w:line="276" w:lineRule="auto"/>
        <w:ind w:firstLine="708"/>
        <w:jc w:val="both"/>
        <w:rPr>
          <w:sz w:val="28"/>
          <w:szCs w:val="28"/>
          <w:lang w:val="kk-KZ"/>
        </w:rPr>
      </w:pPr>
      <w:r w:rsidRPr="007C6368">
        <w:rPr>
          <w:sz w:val="28"/>
          <w:szCs w:val="28"/>
          <w:lang w:val="kk-KZ"/>
        </w:rPr>
        <w:t xml:space="preserve">Найза лақтырудың техникасы мен жаттығу әдістемесі дамуының екінші кезеніңе 1902 жылы және 1938 жыл аралығын жатқызуға болады. 1912 жылы ең бірінші дүниежүзілік рекорд анықталады, Э. Лемминг </w:t>
      </w:r>
      <w:smartTag w:uri="urn:schemas-microsoft-com:office:smarttags" w:element="metricconverter">
        <w:smartTagPr>
          <w:attr w:name="ProductID" w:val="62,32 м"/>
        </w:smartTagPr>
        <w:r w:rsidRPr="007C6368">
          <w:rPr>
            <w:sz w:val="28"/>
            <w:szCs w:val="28"/>
            <w:lang w:val="kk-KZ"/>
          </w:rPr>
          <w:t>62,32 м</w:t>
        </w:r>
      </w:smartTag>
      <w:r w:rsidRPr="007C6368">
        <w:rPr>
          <w:sz w:val="28"/>
          <w:szCs w:val="28"/>
          <w:lang w:val="kk-KZ"/>
        </w:rPr>
        <w:t xml:space="preserve">. </w:t>
      </w:r>
    </w:p>
    <w:p w:rsidR="007C6368" w:rsidRPr="007C6368" w:rsidRDefault="007C6368" w:rsidP="007C6368">
      <w:pPr>
        <w:pStyle w:val="aa"/>
        <w:spacing w:line="276" w:lineRule="auto"/>
        <w:jc w:val="both"/>
        <w:rPr>
          <w:sz w:val="28"/>
          <w:szCs w:val="28"/>
          <w:lang w:val="kk-KZ"/>
        </w:rPr>
      </w:pPr>
      <w:r w:rsidRPr="007C6368">
        <w:rPr>
          <w:sz w:val="28"/>
          <w:szCs w:val="28"/>
          <w:lang w:val="kk-KZ"/>
        </w:rPr>
        <w:lastRenderedPageBreak/>
        <w:t xml:space="preserve">Э.Лундквист дүние жүзінде бірінші болып найзаны </w:t>
      </w:r>
      <w:smartTag w:uri="urn:schemas-microsoft-com:office:smarttags" w:element="metricconverter">
        <w:smartTagPr>
          <w:attr w:name="ProductID" w:val="71,01 м"/>
        </w:smartTagPr>
        <w:r w:rsidRPr="007C6368">
          <w:rPr>
            <w:sz w:val="28"/>
            <w:szCs w:val="28"/>
            <w:lang w:val="kk-KZ"/>
          </w:rPr>
          <w:t>71,01 м</w:t>
        </w:r>
      </w:smartTag>
      <w:r w:rsidRPr="007C6368">
        <w:rPr>
          <w:sz w:val="28"/>
          <w:szCs w:val="28"/>
          <w:lang w:val="kk-KZ"/>
        </w:rPr>
        <w:t xml:space="preserve">. Лақтырды. Осылай 60-тан 70-м-ге дейінгі аралықты игеру үшін спортшыларға 17 жыл қажет болды. </w:t>
      </w:r>
    </w:p>
    <w:p w:rsidR="007C6368" w:rsidRPr="007C6368" w:rsidRDefault="007C6368" w:rsidP="007C6368">
      <w:pPr>
        <w:pStyle w:val="aa"/>
        <w:spacing w:line="276" w:lineRule="auto"/>
        <w:ind w:firstLine="708"/>
        <w:jc w:val="both"/>
        <w:rPr>
          <w:sz w:val="28"/>
          <w:szCs w:val="28"/>
          <w:lang w:val="kk-KZ"/>
        </w:rPr>
      </w:pPr>
      <w:r w:rsidRPr="007C6368">
        <w:rPr>
          <w:sz w:val="28"/>
          <w:szCs w:val="28"/>
          <w:lang w:val="kk-KZ"/>
        </w:rPr>
        <w:t xml:space="preserve">Әйелдер арасындағы алғашқы 1916 жылы өткізілді. Осы жарыста француз спортшысы М.Уотила </w:t>
      </w:r>
      <w:smartTag w:uri="urn:schemas-microsoft-com:office:smarttags" w:element="metricconverter">
        <w:smartTagPr>
          <w:attr w:name="ProductID" w:val="800 г"/>
        </w:smartTagPr>
        <w:r w:rsidRPr="007C6368">
          <w:rPr>
            <w:sz w:val="28"/>
            <w:szCs w:val="28"/>
            <w:lang w:val="kk-KZ"/>
          </w:rPr>
          <w:t>800 г</w:t>
        </w:r>
      </w:smartTag>
      <w:r w:rsidRPr="007C6368">
        <w:rPr>
          <w:sz w:val="28"/>
          <w:szCs w:val="28"/>
          <w:lang w:val="kk-KZ"/>
        </w:rPr>
        <w:t xml:space="preserve">. салмақтағы найзаны лақтырып </w:t>
      </w:r>
      <w:smartTag w:uri="urn:schemas-microsoft-com:office:smarttags" w:element="metricconverter">
        <w:smartTagPr>
          <w:attr w:name="ProductID" w:val="30,45 м"/>
        </w:smartTagPr>
        <w:r w:rsidRPr="007C6368">
          <w:rPr>
            <w:sz w:val="28"/>
            <w:szCs w:val="28"/>
            <w:lang w:val="kk-KZ"/>
          </w:rPr>
          <w:t>30,45 м</w:t>
        </w:r>
      </w:smartTag>
      <w:r w:rsidRPr="007C6368">
        <w:rPr>
          <w:sz w:val="28"/>
          <w:szCs w:val="28"/>
          <w:lang w:val="kk-KZ"/>
        </w:rPr>
        <w:t xml:space="preserve">. /екі қолмен/ нәтиже көрсетті. 1926 жылдан бастап </w:t>
      </w:r>
      <w:smartTag w:uri="urn:schemas-microsoft-com:office:smarttags" w:element="metricconverter">
        <w:smartTagPr>
          <w:attr w:name="ProductID" w:val="600 г"/>
        </w:smartTagPr>
        <w:r w:rsidRPr="007C6368">
          <w:rPr>
            <w:sz w:val="28"/>
            <w:szCs w:val="28"/>
            <w:lang w:val="kk-KZ"/>
          </w:rPr>
          <w:t>600 г</w:t>
        </w:r>
      </w:smartTag>
      <w:r w:rsidRPr="007C6368">
        <w:rPr>
          <w:sz w:val="28"/>
          <w:szCs w:val="28"/>
          <w:lang w:val="kk-KZ"/>
        </w:rPr>
        <w:t xml:space="preserve">. салмақтағы найза енгізілді. Неміс спортшысы Е.Браумюллер 1930 жылы алғашқы болып найзаны олимпиадалық ойынның бағдарламасына енгізілді. </w:t>
      </w:r>
    </w:p>
    <w:p w:rsidR="007C6368" w:rsidRPr="007C6368" w:rsidRDefault="007C6368" w:rsidP="007C6368">
      <w:pPr>
        <w:pStyle w:val="aa"/>
        <w:spacing w:line="276" w:lineRule="auto"/>
        <w:ind w:firstLine="708"/>
        <w:jc w:val="both"/>
        <w:rPr>
          <w:sz w:val="28"/>
          <w:szCs w:val="28"/>
          <w:lang w:val="kk-KZ"/>
        </w:rPr>
      </w:pPr>
      <w:r w:rsidRPr="007C6368">
        <w:rPr>
          <w:sz w:val="28"/>
          <w:szCs w:val="28"/>
          <w:lang w:val="kk-KZ"/>
        </w:rPr>
        <w:t xml:space="preserve">Найза лақтыру техникасының және жаттығу методикасы дамуының үшінші кезеңі 1940-1952 жылдар аралығын қамтиды. Бұл техникадағы шеберлікті жинақтаудың және жаттығу әдістемесі дамуының кезеңі. Дайындық одан да жоғары мамандырылды: дайындыққа қыс уақытында тек спорт түрлерінен алынған арнайы жаттығулар ғана емес, сонымен бірге әр түрлі снарядтарды лақтыру да енгізіледі. </w:t>
      </w:r>
    </w:p>
    <w:p w:rsidR="007C6368" w:rsidRPr="007C6368" w:rsidRDefault="007C6368" w:rsidP="007C6368">
      <w:pPr>
        <w:pStyle w:val="aa"/>
        <w:spacing w:line="276" w:lineRule="auto"/>
        <w:ind w:firstLine="708"/>
        <w:jc w:val="both"/>
        <w:rPr>
          <w:sz w:val="28"/>
          <w:szCs w:val="28"/>
          <w:lang w:val="kk-KZ"/>
        </w:rPr>
      </w:pPr>
      <w:r w:rsidRPr="007C6368">
        <w:rPr>
          <w:sz w:val="28"/>
          <w:szCs w:val="28"/>
          <w:lang w:val="kk-KZ"/>
        </w:rPr>
        <w:t xml:space="preserve">Көрсеткіштердің өсуінде соғыстың кері әсері байқалады. Ерлер арасындағы жарыстарда жеңімпаздардың көрсеткіші 70м. Шамасында болды, яғни соғысқа дейінгі көзбен салыстырғанда - төмен, ал әйелдерде </w:t>
      </w:r>
      <w:smartTag w:uri="urn:schemas-microsoft-com:office:smarttags" w:element="metricconverter">
        <w:smartTagPr>
          <w:attr w:name="ProductID" w:val="-48 метр"/>
        </w:smartTagPr>
        <w:r w:rsidRPr="007C6368">
          <w:rPr>
            <w:sz w:val="28"/>
            <w:szCs w:val="28"/>
            <w:lang w:val="kk-KZ"/>
          </w:rPr>
          <w:t>-48 метр</w:t>
        </w:r>
      </w:smartTag>
      <w:r w:rsidRPr="007C6368">
        <w:rPr>
          <w:sz w:val="28"/>
          <w:szCs w:val="28"/>
          <w:lang w:val="kk-KZ"/>
        </w:rPr>
        <w:t xml:space="preserve">. </w:t>
      </w:r>
    </w:p>
    <w:p w:rsidR="007C6368" w:rsidRPr="007C6368" w:rsidRDefault="007C6368" w:rsidP="007C6368">
      <w:pPr>
        <w:pStyle w:val="aa"/>
        <w:spacing w:line="276" w:lineRule="auto"/>
        <w:jc w:val="both"/>
        <w:rPr>
          <w:sz w:val="28"/>
          <w:szCs w:val="28"/>
          <w:lang w:val="kk-KZ"/>
        </w:rPr>
      </w:pPr>
      <w:r w:rsidRPr="007C6368">
        <w:rPr>
          <w:sz w:val="28"/>
          <w:szCs w:val="28"/>
          <w:lang w:val="kk-KZ"/>
        </w:rPr>
        <w:t xml:space="preserve">Төртінші кезеңге /1952-1964/ совет спортшыларының қатысуына байланысты олимпиадалық ойындарға елеулі мән берілді, сонымен қатар спортшылардың, жаттықтырушылардың, ғалымдардың жаттығу және техниканың дамуы мәселелерінен қызығушылықтары арта түсті. </w:t>
      </w:r>
    </w:p>
    <w:p w:rsidR="00434BB0" w:rsidRDefault="00434BB0" w:rsidP="007C6368">
      <w:pPr>
        <w:jc w:val="center"/>
        <w:rPr>
          <w:rFonts w:ascii="Times New Roman" w:hAnsi="Times New Roman" w:cs="Times New Roman"/>
          <w:b/>
          <w:sz w:val="28"/>
          <w:szCs w:val="28"/>
          <w:lang w:val="kk-KZ"/>
        </w:rPr>
      </w:pPr>
    </w:p>
    <w:p w:rsidR="007C6368" w:rsidRPr="007C6368" w:rsidRDefault="007C6368" w:rsidP="00434BB0">
      <w:pPr>
        <w:jc w:val="center"/>
        <w:rPr>
          <w:rFonts w:ascii="Times New Roman" w:hAnsi="Times New Roman" w:cs="Times New Roman"/>
          <w:b/>
          <w:sz w:val="28"/>
          <w:szCs w:val="28"/>
          <w:lang w:val="kk-KZ"/>
        </w:rPr>
      </w:pPr>
      <w:r w:rsidRPr="007C6368">
        <w:rPr>
          <w:rFonts w:ascii="Times New Roman" w:hAnsi="Times New Roman" w:cs="Times New Roman"/>
          <w:b/>
          <w:sz w:val="28"/>
          <w:szCs w:val="28"/>
          <w:lang w:val="kk-KZ"/>
        </w:rPr>
        <w:t>Эстафеталық жүгіру</w:t>
      </w:r>
    </w:p>
    <w:p w:rsidR="006E476A" w:rsidRDefault="007C6368" w:rsidP="007C6368">
      <w:pPr>
        <w:pStyle w:val="aa"/>
        <w:spacing w:line="276" w:lineRule="auto"/>
        <w:ind w:firstLine="708"/>
        <w:jc w:val="both"/>
        <w:rPr>
          <w:sz w:val="28"/>
          <w:szCs w:val="28"/>
          <w:lang w:val="uk-UA"/>
        </w:rPr>
      </w:pPr>
      <w:r w:rsidRPr="007C6368">
        <w:rPr>
          <w:sz w:val="28"/>
          <w:szCs w:val="28"/>
          <w:lang w:val="uk-UA"/>
        </w:rPr>
        <w:t>Эстафеталық жүгіру бірнеше адамнан құрылған команданы</w:t>
      </w:r>
      <w:r w:rsidR="006E476A">
        <w:rPr>
          <w:sz w:val="28"/>
          <w:szCs w:val="28"/>
          <w:lang w:val="uk-UA"/>
        </w:rPr>
        <w:t>ң</w:t>
      </w:r>
      <w:r w:rsidRPr="007C6368">
        <w:rPr>
          <w:sz w:val="28"/>
          <w:szCs w:val="28"/>
          <w:lang w:val="uk-UA"/>
        </w:rPr>
        <w:t xml:space="preserve"> жүгіруі. Мұнда жүгірушілер дистансимясыны</w:t>
      </w:r>
      <w:r w:rsidR="006E476A">
        <w:rPr>
          <w:sz w:val="28"/>
          <w:szCs w:val="28"/>
          <w:lang w:val="uk-UA"/>
        </w:rPr>
        <w:t>ң</w:t>
      </w:r>
      <w:r w:rsidRPr="007C6368">
        <w:rPr>
          <w:sz w:val="28"/>
          <w:szCs w:val="28"/>
          <w:lang w:val="uk-UA"/>
        </w:rPr>
        <w:t xml:space="preserve"> ара қашықтығында өз бөлігін кезекпен жүгіріп өтеді, эстафетада қолданылатын таяқшынын ұзындығы 30см. диаметрі 3-</w:t>
      </w:r>
      <w:smartTag w:uri="urn:schemas-microsoft-com:office:smarttags" w:element="metricconverter">
        <w:smartTagPr>
          <w:attr w:name="ProductID" w:val="4 см"/>
        </w:smartTagPr>
        <w:r w:rsidRPr="007C6368">
          <w:rPr>
            <w:sz w:val="28"/>
            <w:szCs w:val="28"/>
            <w:lang w:val="uk-UA"/>
          </w:rPr>
          <w:t>4 см</w:t>
        </w:r>
      </w:smartTag>
      <w:r w:rsidRPr="007C6368">
        <w:rPr>
          <w:sz w:val="28"/>
          <w:szCs w:val="28"/>
          <w:lang w:val="uk-UA"/>
        </w:rPr>
        <w:t>. Эстафета таяқшасын беруді</w:t>
      </w:r>
      <w:r w:rsidR="00434BB0">
        <w:rPr>
          <w:sz w:val="28"/>
          <w:szCs w:val="28"/>
          <w:lang w:val="uk-UA"/>
        </w:rPr>
        <w:t>ң</w:t>
      </w:r>
      <w:r w:rsidRPr="007C6368">
        <w:rPr>
          <w:sz w:val="28"/>
          <w:szCs w:val="28"/>
          <w:lang w:val="uk-UA"/>
        </w:rPr>
        <w:t xml:space="preserve"> екі түрлі бар . Олар эстафеталық таяқшаны жоғарыдан ж</w:t>
      </w:r>
      <w:r w:rsidR="006E476A">
        <w:rPr>
          <w:sz w:val="28"/>
          <w:szCs w:val="28"/>
          <w:lang w:val="uk-UA"/>
        </w:rPr>
        <w:t>ә</w:t>
      </w:r>
      <w:r w:rsidRPr="007C6368">
        <w:rPr>
          <w:sz w:val="28"/>
          <w:szCs w:val="28"/>
          <w:lang w:val="uk-UA"/>
        </w:rPr>
        <w:t xml:space="preserve">не төменнен беру. </w:t>
      </w:r>
    </w:p>
    <w:p w:rsidR="007C6368" w:rsidRPr="007C6368" w:rsidRDefault="006E476A" w:rsidP="006E476A">
      <w:pPr>
        <w:pStyle w:val="aa"/>
        <w:spacing w:line="276" w:lineRule="auto"/>
        <w:jc w:val="both"/>
        <w:rPr>
          <w:sz w:val="28"/>
          <w:szCs w:val="28"/>
          <w:lang w:val="uk-UA"/>
        </w:rPr>
      </w:pPr>
      <w:r>
        <w:rPr>
          <w:sz w:val="28"/>
          <w:szCs w:val="28"/>
          <w:lang w:val="uk-UA"/>
        </w:rPr>
        <w:t xml:space="preserve">          </w:t>
      </w:r>
      <w:r w:rsidR="007C6368" w:rsidRPr="007C6368">
        <w:rPr>
          <w:sz w:val="28"/>
          <w:szCs w:val="28"/>
          <w:lang w:val="uk-UA"/>
        </w:rPr>
        <w:t>КРОСС. Кросс дегеніміз ойлы-қырлы жерлермен жүгіру . Жаттығуда ой</w:t>
      </w:r>
      <w:r w:rsidR="00FF4864">
        <w:rPr>
          <w:sz w:val="28"/>
          <w:szCs w:val="28"/>
          <w:lang w:val="uk-UA"/>
        </w:rPr>
        <w:t>лар</w:t>
      </w:r>
      <w:r w:rsidR="007C6368" w:rsidRPr="007C6368">
        <w:rPr>
          <w:sz w:val="28"/>
          <w:szCs w:val="28"/>
          <w:lang w:val="uk-UA"/>
        </w:rPr>
        <w:t xml:space="preserve"> шұ</w:t>
      </w:r>
      <w:r w:rsidR="00FF4864">
        <w:rPr>
          <w:sz w:val="28"/>
          <w:szCs w:val="28"/>
          <w:lang w:val="uk-UA"/>
        </w:rPr>
        <w:t>н</w:t>
      </w:r>
      <w:r w:rsidR="007C6368" w:rsidRPr="007C6368">
        <w:rPr>
          <w:sz w:val="28"/>
          <w:szCs w:val="28"/>
          <w:lang w:val="uk-UA"/>
        </w:rPr>
        <w:t>қырларды, төбекшіктері бар, айдалған жер сияқты кедергілері бар жерде өткізуге болады. Ойлар мен шұ</w:t>
      </w:r>
      <w:r w:rsidR="00FF4864">
        <w:rPr>
          <w:sz w:val="28"/>
          <w:szCs w:val="28"/>
          <w:lang w:val="uk-UA"/>
        </w:rPr>
        <w:t>ң</w:t>
      </w:r>
      <w:r w:rsidR="007C6368" w:rsidRPr="007C6368">
        <w:rPr>
          <w:sz w:val="28"/>
          <w:szCs w:val="28"/>
          <w:lang w:val="uk-UA"/>
        </w:rPr>
        <w:t>қырларды</w:t>
      </w:r>
      <w:r w:rsidR="00FF4864">
        <w:rPr>
          <w:sz w:val="28"/>
          <w:szCs w:val="28"/>
          <w:lang w:val="uk-UA"/>
        </w:rPr>
        <w:t>ң</w:t>
      </w:r>
      <w:r w:rsidR="007C6368" w:rsidRPr="007C6368">
        <w:rPr>
          <w:sz w:val="28"/>
          <w:szCs w:val="28"/>
          <w:lang w:val="uk-UA"/>
        </w:rPr>
        <w:t xml:space="preserve"> екпінмен аттап секіріп , оныњ ар жағына аяқтын ұшымен түседі. Беткейге қарай жүгіргенде, денені алға қарай иіп, тізені бүге адымдап көтерулуі керек. Беткейден төмен қарай жүгіргенде денені артқа қарай шалқайта ұстап, екпінді тежей отырып, еркін жәнебір қалыпта дем алу керек. Ойпатты жерлерде ара қашықтығы 15км дейін немесе жол бойымен өткізіледі, 42км, 195м, жерде өткізілетін жүгіріс </w:t>
      </w:r>
      <w:r w:rsidR="007C6368" w:rsidRPr="007C6368">
        <w:rPr>
          <w:sz w:val="28"/>
          <w:szCs w:val="28"/>
          <w:lang w:val="uk-UA"/>
        </w:rPr>
        <w:lastRenderedPageBreak/>
        <w:t>марафон деп аталады. СЕКІРУЛЕР. Секірулердіњ барлық түрлері балаларға қиындық тудыратын жаттығулардыњ бірі. Секірулер аяқтыњ жңне дененіњ жоғарғы жақ бөлігініњ бұлшық еттеріњ дамытып нығайтады, тыныс алу мен қан айналымы органдарыныњ қызмет</w:t>
      </w:r>
      <w:r w:rsidR="007C6368" w:rsidRPr="007C6368">
        <w:rPr>
          <w:sz w:val="28"/>
          <w:szCs w:val="28"/>
          <w:lang w:val="kk-KZ"/>
        </w:rPr>
        <w:t>і</w:t>
      </w:r>
      <w:r w:rsidR="007C6368" w:rsidRPr="007C6368">
        <w:rPr>
          <w:sz w:val="28"/>
          <w:szCs w:val="28"/>
          <w:lang w:val="uk-UA"/>
        </w:rPr>
        <w:t xml:space="preserve"> жақсартады. Биіктікке секіру әдісі жағынан мынадай топқа бөлінеді: 1. жүгіріп келіп биіктікке " адымдау " әдісімен секіру техникасы. 2. Жүгіріп келіп " аяқты кеудеге қарай тартып " биіктікке секіру техникасы ( аспалап секіру ) 3. Жүгіріп келіп " арқамен секіру " ( фосбюри-флоп) Ұзындыққа секіру мынандай түрлерге бөлінеді : 1. жүгіріп келіп " аяқты жиып " секіру 2. жүгіріп келіп " аяқты қайшылап " секіру 3. жүгіріп келіп " шалқалай " секіру ЛАҚТЫРУ. Лақтырғанда еркін және тез сілтеуді қалыптастыруға тырысу керек. Бір орында тұрып та, сондай - ақ жүгіріп келе жатып та лақтыруға болады.Тез сілтеп лақтыруды қалыптастыру үшін кішкентай доптарды, теннис, жай допты, хоккей добын нысанаға және қашықтыққа, сондай-ақ еденге соғып биікке ұшырып, қабырғаға соғып, алысқа мегзеп лақтырып жаттықтыру ењ тиімді тәсіл болып табылады. ЯДРО итеру . Ядроныњ салмағы :ерлер қолданатын ядро 7кг .257гр. әйелдер -4кг. Ядроны шењберде тұрып лақтырады. Шењбердіњ бұрыш мөлшері 40 градус. ядроны бір орында тұрып та, адымдап та итереді . Шењбердіњ көлемі 2,13,5 см. КӨПСАЙЫС. Көпсайысқа бірнеше жаттығулар кіреді: жүгіру, секіру, лақтыру. Көпсайыс мынандай түрлерге бөлінеді: үштік, бестік , ондық , жетілік. Әрбір жатығуға ұпай беру арқылы, кім тәір көрсеткішке жетсе сол көп ұпай жинайды. Мысалы 100м. -11,0 -532 ұпай , 1500м.-4,20,-438 ұпай. </w:t>
      </w:r>
    </w:p>
    <w:p w:rsidR="007C6368" w:rsidRPr="007C6368" w:rsidRDefault="007C6368" w:rsidP="007C6368">
      <w:pPr>
        <w:jc w:val="center"/>
        <w:rPr>
          <w:rFonts w:ascii="Times New Roman" w:hAnsi="Times New Roman" w:cs="Times New Roman"/>
          <w:b/>
          <w:sz w:val="28"/>
          <w:szCs w:val="28"/>
          <w:lang w:val="uk-UA"/>
        </w:rPr>
      </w:pPr>
    </w:p>
    <w:p w:rsidR="00434BB0" w:rsidRDefault="00434BB0" w:rsidP="007C6368">
      <w:pPr>
        <w:pStyle w:val="aa"/>
        <w:spacing w:line="276" w:lineRule="auto"/>
        <w:ind w:firstLine="708"/>
        <w:jc w:val="center"/>
        <w:rPr>
          <w:b/>
          <w:sz w:val="28"/>
          <w:szCs w:val="28"/>
          <w:lang w:val="kk-KZ"/>
        </w:rPr>
      </w:pPr>
    </w:p>
    <w:p w:rsidR="007C6368" w:rsidRPr="007C6368" w:rsidRDefault="007C6368" w:rsidP="007C6368">
      <w:pPr>
        <w:pStyle w:val="aa"/>
        <w:spacing w:line="276" w:lineRule="auto"/>
        <w:ind w:firstLine="708"/>
        <w:jc w:val="center"/>
        <w:rPr>
          <w:b/>
          <w:sz w:val="28"/>
          <w:szCs w:val="28"/>
          <w:lang w:val="kk-KZ"/>
        </w:rPr>
      </w:pPr>
      <w:r w:rsidRPr="007C6368">
        <w:rPr>
          <w:b/>
          <w:color w:val="000000"/>
          <w:sz w:val="28"/>
          <w:szCs w:val="28"/>
          <w:lang w:val="uk-UA" w:eastAsia="ko-KR"/>
        </w:rPr>
        <w:t>Жалпылама дамыту және арнайы жаттығулар</w:t>
      </w:r>
      <w:r w:rsidRPr="007C6368">
        <w:rPr>
          <w:color w:val="000000"/>
          <w:sz w:val="28"/>
          <w:szCs w:val="28"/>
          <w:lang w:val="uk-UA" w:eastAsia="ko-KR"/>
        </w:rPr>
        <w:t>.</w:t>
      </w:r>
    </w:p>
    <w:p w:rsidR="00434BB0" w:rsidRDefault="00434BB0" w:rsidP="007C6368">
      <w:pPr>
        <w:pStyle w:val="aa"/>
        <w:spacing w:line="276" w:lineRule="auto"/>
        <w:ind w:firstLine="708"/>
        <w:jc w:val="both"/>
        <w:rPr>
          <w:sz w:val="28"/>
          <w:szCs w:val="28"/>
          <w:lang w:val="kk-KZ"/>
        </w:rPr>
      </w:pPr>
    </w:p>
    <w:p w:rsidR="007C6368" w:rsidRPr="007C6368" w:rsidRDefault="007C6368" w:rsidP="007C6368">
      <w:pPr>
        <w:pStyle w:val="aa"/>
        <w:spacing w:line="276" w:lineRule="auto"/>
        <w:ind w:firstLine="708"/>
        <w:jc w:val="both"/>
        <w:rPr>
          <w:sz w:val="28"/>
          <w:szCs w:val="28"/>
          <w:lang w:val="kk-KZ"/>
        </w:rPr>
      </w:pPr>
      <w:r w:rsidRPr="007C6368">
        <w:rPr>
          <w:sz w:val="28"/>
          <w:szCs w:val="28"/>
          <w:lang w:val="kk-KZ"/>
        </w:rPr>
        <w:t xml:space="preserve">Әйелдердің кедергіден жүгіріп өтудегі кейбір ерешеліктері мынындай: </w:t>
      </w:r>
    </w:p>
    <w:p w:rsidR="007C6368" w:rsidRPr="007C6368" w:rsidRDefault="007C6368" w:rsidP="007C6368">
      <w:pPr>
        <w:numPr>
          <w:ilvl w:val="0"/>
          <w:numId w:val="4"/>
        </w:numPr>
        <w:spacing w:before="100" w:beforeAutospacing="1" w:after="100" w:afterAutospacing="1"/>
        <w:jc w:val="both"/>
        <w:rPr>
          <w:rFonts w:ascii="Times New Roman" w:hAnsi="Times New Roman" w:cs="Times New Roman"/>
          <w:sz w:val="28"/>
          <w:szCs w:val="28"/>
          <w:lang w:val="kk-KZ"/>
        </w:rPr>
      </w:pPr>
      <w:r w:rsidRPr="007C6368">
        <w:rPr>
          <w:rFonts w:ascii="Times New Roman" w:hAnsi="Times New Roman" w:cs="Times New Roman"/>
          <w:sz w:val="28"/>
          <w:szCs w:val="28"/>
          <w:lang w:val="kk-KZ"/>
        </w:rPr>
        <w:t xml:space="preserve">Дене көп бүгілмейді және кедергіге кіргенде қатты ырғақпен тасмалдайды. </w:t>
      </w:r>
    </w:p>
    <w:p w:rsidR="007C6368" w:rsidRPr="007C6368" w:rsidRDefault="007C6368" w:rsidP="007C6368">
      <w:pPr>
        <w:numPr>
          <w:ilvl w:val="0"/>
          <w:numId w:val="4"/>
        </w:numPr>
        <w:spacing w:before="100" w:beforeAutospacing="1" w:after="100" w:afterAutospacing="1"/>
        <w:jc w:val="both"/>
        <w:rPr>
          <w:rFonts w:ascii="Times New Roman" w:hAnsi="Times New Roman" w:cs="Times New Roman"/>
          <w:sz w:val="28"/>
          <w:szCs w:val="28"/>
          <w:lang w:val="kk-KZ"/>
        </w:rPr>
      </w:pPr>
      <w:r w:rsidRPr="007C6368">
        <w:rPr>
          <w:rFonts w:ascii="Times New Roman" w:hAnsi="Times New Roman" w:cs="Times New Roman"/>
          <w:sz w:val="28"/>
          <w:szCs w:val="28"/>
          <w:lang w:val="kk-KZ"/>
        </w:rPr>
        <w:t xml:space="preserve">Сермелеьтін аяқтын сан тізесі кедергіге кіргенде жоғары көтерлілуі, бұл жамбасты алға шығарып, кедергіге жедел шабуыл жасауға өз үлесін қосады. </w:t>
      </w:r>
    </w:p>
    <w:p w:rsidR="007C6368" w:rsidRPr="007C6368" w:rsidRDefault="007C6368" w:rsidP="007C6368">
      <w:pPr>
        <w:numPr>
          <w:ilvl w:val="0"/>
          <w:numId w:val="4"/>
        </w:numPr>
        <w:spacing w:before="100" w:beforeAutospacing="1" w:after="100" w:afterAutospacing="1"/>
        <w:jc w:val="both"/>
        <w:rPr>
          <w:rFonts w:ascii="Times New Roman" w:hAnsi="Times New Roman" w:cs="Times New Roman"/>
          <w:sz w:val="28"/>
          <w:szCs w:val="28"/>
          <w:lang w:val="kk-KZ"/>
        </w:rPr>
      </w:pPr>
      <w:r w:rsidRPr="007C6368">
        <w:rPr>
          <w:rFonts w:ascii="Times New Roman" w:hAnsi="Times New Roman" w:cs="Times New Roman"/>
          <w:sz w:val="28"/>
          <w:szCs w:val="28"/>
          <w:lang w:val="kk-KZ"/>
        </w:rPr>
        <w:t xml:space="preserve">Кедергіден кідірмей, тоқтаусыз жүгіріп өтуі. </w:t>
      </w:r>
    </w:p>
    <w:p w:rsidR="007C6368" w:rsidRPr="007C6368" w:rsidRDefault="007C6368" w:rsidP="007C6368">
      <w:pPr>
        <w:numPr>
          <w:ilvl w:val="0"/>
          <w:numId w:val="4"/>
        </w:numPr>
        <w:spacing w:before="100" w:beforeAutospacing="1" w:after="100" w:afterAutospacing="1"/>
        <w:jc w:val="both"/>
        <w:rPr>
          <w:rFonts w:ascii="Times New Roman" w:hAnsi="Times New Roman" w:cs="Times New Roman"/>
          <w:sz w:val="28"/>
          <w:szCs w:val="28"/>
          <w:lang w:val="kk-KZ"/>
        </w:rPr>
      </w:pPr>
      <w:r w:rsidRPr="007C6368">
        <w:rPr>
          <w:rFonts w:ascii="Times New Roman" w:hAnsi="Times New Roman" w:cs="Times New Roman"/>
          <w:sz w:val="28"/>
          <w:szCs w:val="28"/>
          <w:lang w:val="kk-KZ"/>
        </w:rPr>
        <w:t xml:space="preserve">Кедергіден өткенде итерілгекн аяқты алға тастағанда денені жедел еңкейтіп, сермелген аяқты тарта түзету. </w:t>
      </w:r>
    </w:p>
    <w:p w:rsidR="007C6368" w:rsidRPr="007C6368" w:rsidRDefault="007C6368" w:rsidP="007C6368">
      <w:pPr>
        <w:pStyle w:val="aa"/>
        <w:spacing w:line="276" w:lineRule="auto"/>
        <w:ind w:firstLine="360"/>
        <w:jc w:val="both"/>
        <w:rPr>
          <w:sz w:val="28"/>
          <w:szCs w:val="28"/>
          <w:lang w:val="kk-KZ"/>
        </w:rPr>
      </w:pPr>
      <w:r w:rsidRPr="007C6368">
        <w:rPr>
          <w:sz w:val="28"/>
          <w:szCs w:val="28"/>
          <w:lang w:val="kk-KZ"/>
        </w:rPr>
        <w:lastRenderedPageBreak/>
        <w:t xml:space="preserve">Кедергі арасын үш адымда жүгіру дистанция бойымен жүгіргенде адым ұзындығы әр түрлі болып келеді. Бірақ ырғақ теңдігі сақталады. Кедергіден түскеннен 2 адым ұзартылады, ал үшіншісінде қысқартылады. қедергі арасымен жүгіргенде, адым ұзындығының жобасы мынандай: 1- адым 160, екінші 200, үшінші 190, кедергіге итеру аралығы 200. Мәреге жету ақырғы кедергіден өткеннен кейін басталады және мәре сызығына дейін. 5 спринтерлік адым жасалады. Мәре бөлігін жүгіріп өткенде дене босаңқы, қысылмай ерте және терең еңкеймеуі керек. Себебі көп мөлшерде еңкею сермелген аяқтың ақырғы кедергіден төмен өтуіне әкеледі., ол кедергіге соғылуға, тіпті құлатып кетуге оз әсерін тигізеді. Бұл тепе-теңдіктің жоғалуын және мәре бөлісіндегі жылдамдықты төмендетеді. </w:t>
      </w:r>
    </w:p>
    <w:p w:rsidR="00434BB0" w:rsidRDefault="00434BB0" w:rsidP="007C6368">
      <w:pPr>
        <w:jc w:val="center"/>
        <w:rPr>
          <w:rFonts w:ascii="Times New Roman" w:hAnsi="Times New Roman" w:cs="Times New Roman"/>
          <w:b/>
          <w:color w:val="000000"/>
          <w:sz w:val="28"/>
          <w:szCs w:val="28"/>
          <w:lang w:val="uk-UA" w:eastAsia="ko-KR"/>
        </w:rPr>
      </w:pPr>
    </w:p>
    <w:p w:rsidR="007C6368" w:rsidRPr="007C6368" w:rsidRDefault="007C6368" w:rsidP="007C6368">
      <w:pPr>
        <w:jc w:val="center"/>
        <w:rPr>
          <w:rFonts w:ascii="Times New Roman" w:hAnsi="Times New Roman" w:cs="Times New Roman"/>
          <w:b/>
          <w:sz w:val="28"/>
          <w:szCs w:val="28"/>
          <w:lang w:val="kk-KZ"/>
        </w:rPr>
      </w:pPr>
      <w:r w:rsidRPr="007C6368">
        <w:rPr>
          <w:rFonts w:ascii="Times New Roman" w:hAnsi="Times New Roman" w:cs="Times New Roman"/>
          <w:b/>
          <w:color w:val="000000"/>
          <w:sz w:val="28"/>
          <w:szCs w:val="28"/>
          <w:lang w:val="uk-UA" w:eastAsia="ko-KR"/>
        </w:rPr>
        <w:t>Жеңіл атлетика лақтыру түрлері.</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Қозғалыс дағдысын қайта құру үшін техникалық шеберлік деңгейін анықту мен оны жетілдірудің әр түрлі кезендерінде қол жеткен табыстапрды бағалау үшін пайдалану үлкн маңызға ие.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Биіктікке секірудің техникалық шеберлік деңгейін спортшының неғұрлым жоғары нәтижеге жеткен жағдайында оның қозғалу мүмкіндіктерін қалайша толық пайдалануына қарап анықтауға болады. </w:t>
      </w:r>
    </w:p>
    <w:p w:rsidR="007C6368" w:rsidRPr="007C6368" w:rsidRDefault="007C6368" w:rsidP="007C6368">
      <w:pPr>
        <w:pStyle w:val="aa"/>
        <w:spacing w:line="276" w:lineRule="auto"/>
        <w:jc w:val="both"/>
        <w:rPr>
          <w:sz w:val="28"/>
          <w:szCs w:val="28"/>
          <w:lang w:val="uk-UA"/>
        </w:rPr>
      </w:pPr>
      <w:r w:rsidRPr="007C6368">
        <w:rPr>
          <w:sz w:val="28"/>
          <w:szCs w:val="28"/>
          <w:lang w:val="uk-UA"/>
        </w:rPr>
        <w:t xml:space="preserve">В.М.Дьяковтың деректері бойынша, техникалық тиімділік салыстырмалы бірлікпен бағалап, 12-ге жақындауға қажет, одан да аз болуы мүмкін. Ол көрсеткіш неғұрлым төмен болса, солғұрлым техникалық шеберлік жоғары.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Техникалық шеберлікті анықтайтын басқа интегралды шарт бірқалыпты сермелеу көрсеткіштері болып табылады: мысалы 7,8-8,4 м/с. жоғары жалпы жылдамдық жағдайында соңғы адымдарда екпінді бірте-бірте арттыру есебінен үш адымды қозғалыс.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Техникалық шеберлігін бағалау кезінде негізгі шарттар мыналар болып табылады: </w:t>
      </w:r>
    </w:p>
    <w:p w:rsidR="007C6368" w:rsidRPr="007C6368" w:rsidRDefault="007C6368" w:rsidP="007C6368">
      <w:pPr>
        <w:pStyle w:val="aa"/>
        <w:spacing w:line="276" w:lineRule="auto"/>
        <w:jc w:val="both"/>
        <w:rPr>
          <w:sz w:val="28"/>
          <w:szCs w:val="28"/>
          <w:lang w:val="uk-UA"/>
        </w:rPr>
      </w:pPr>
      <w:r w:rsidRPr="007C6368">
        <w:rPr>
          <w:sz w:val="28"/>
          <w:szCs w:val="28"/>
          <w:lang w:val="uk-UA"/>
        </w:rPr>
        <w:t xml:space="preserve">1. Жалпы жылдамдық және соңы үш адымдағы жылдамдық </w:t>
      </w:r>
    </w:p>
    <w:p w:rsidR="007C6368" w:rsidRPr="007C6368" w:rsidRDefault="007C6368" w:rsidP="007C6368">
      <w:pPr>
        <w:pStyle w:val="aa"/>
        <w:spacing w:line="276" w:lineRule="auto"/>
        <w:jc w:val="both"/>
        <w:rPr>
          <w:sz w:val="28"/>
          <w:szCs w:val="28"/>
          <w:lang w:val="uk-UA"/>
        </w:rPr>
      </w:pPr>
      <w:r w:rsidRPr="007C6368">
        <w:rPr>
          <w:sz w:val="28"/>
          <w:szCs w:val="28"/>
          <w:lang w:val="uk-UA"/>
        </w:rPr>
        <w:t xml:space="preserve">2. Жүгіруді доға үлгісі бойынша дәл орындау </w:t>
      </w:r>
    </w:p>
    <w:p w:rsidR="007C6368" w:rsidRPr="007C6368" w:rsidRDefault="007C6368" w:rsidP="007C6368">
      <w:pPr>
        <w:pStyle w:val="aa"/>
        <w:spacing w:line="276" w:lineRule="auto"/>
        <w:jc w:val="both"/>
        <w:rPr>
          <w:sz w:val="28"/>
          <w:szCs w:val="28"/>
          <w:lang w:val="uk-UA"/>
        </w:rPr>
      </w:pPr>
      <w:r w:rsidRPr="007C6368">
        <w:rPr>
          <w:sz w:val="28"/>
          <w:szCs w:val="28"/>
          <w:lang w:val="uk-UA"/>
        </w:rPr>
        <w:t xml:space="preserve">3. Денені доғаның орталық нүктесіне қарай иіп ұстау </w:t>
      </w:r>
    </w:p>
    <w:p w:rsidR="007C6368" w:rsidRPr="007C6368" w:rsidRDefault="007C6368" w:rsidP="007C6368">
      <w:pPr>
        <w:pStyle w:val="aa"/>
        <w:spacing w:line="276" w:lineRule="auto"/>
        <w:jc w:val="both"/>
        <w:rPr>
          <w:sz w:val="28"/>
          <w:szCs w:val="28"/>
          <w:lang w:val="uk-UA"/>
        </w:rPr>
      </w:pPr>
      <w:r w:rsidRPr="007C6368">
        <w:rPr>
          <w:sz w:val="28"/>
          <w:szCs w:val="28"/>
          <w:lang w:val="uk-UA"/>
        </w:rPr>
        <w:t xml:space="preserve">4. Түзу жолмен және айналма жолмен жүгіру уақыты </w:t>
      </w:r>
    </w:p>
    <w:p w:rsidR="007C6368" w:rsidRPr="007C6368" w:rsidRDefault="007C6368" w:rsidP="007C6368">
      <w:pPr>
        <w:pStyle w:val="aa"/>
        <w:spacing w:line="276" w:lineRule="auto"/>
        <w:jc w:val="both"/>
        <w:rPr>
          <w:sz w:val="28"/>
          <w:szCs w:val="28"/>
          <w:lang w:val="uk-UA"/>
        </w:rPr>
      </w:pPr>
      <w:r w:rsidRPr="007C6368">
        <w:rPr>
          <w:sz w:val="28"/>
          <w:szCs w:val="28"/>
          <w:lang w:val="uk-UA"/>
        </w:rPr>
        <w:t xml:space="preserve">5. Итерілу аяқталған кездегі дене массасының жалпы орталық нүктесінің биіктігі </w:t>
      </w:r>
    </w:p>
    <w:p w:rsidR="007C6368" w:rsidRPr="007C6368" w:rsidRDefault="007C6368" w:rsidP="007C6368">
      <w:pPr>
        <w:pStyle w:val="aa"/>
        <w:spacing w:line="276" w:lineRule="auto"/>
        <w:jc w:val="both"/>
        <w:rPr>
          <w:sz w:val="28"/>
          <w:szCs w:val="28"/>
          <w:lang w:val="uk-UA"/>
        </w:rPr>
      </w:pPr>
      <w:r w:rsidRPr="007C6368">
        <w:rPr>
          <w:sz w:val="28"/>
          <w:szCs w:val="28"/>
          <w:lang w:val="uk-UA"/>
        </w:rPr>
        <w:t xml:space="preserve">6. ұшу бүрышы және белдеу проекциясынан итерілетін жердін қашықтығы </w:t>
      </w:r>
    </w:p>
    <w:p w:rsidR="00434BB0" w:rsidRDefault="00434BB0" w:rsidP="007C6368">
      <w:pPr>
        <w:jc w:val="center"/>
        <w:rPr>
          <w:rFonts w:ascii="Times New Roman" w:hAnsi="Times New Roman" w:cs="Times New Roman"/>
          <w:b/>
          <w:color w:val="000000"/>
          <w:sz w:val="28"/>
          <w:szCs w:val="28"/>
          <w:lang w:val="uk-UA" w:eastAsia="ko-KR"/>
        </w:rPr>
      </w:pPr>
    </w:p>
    <w:p w:rsidR="007C6368" w:rsidRPr="00434BB0" w:rsidRDefault="007C6368" w:rsidP="00434BB0">
      <w:pPr>
        <w:jc w:val="center"/>
        <w:rPr>
          <w:rFonts w:ascii="Times New Roman" w:hAnsi="Times New Roman" w:cs="Times New Roman"/>
          <w:b/>
          <w:sz w:val="28"/>
          <w:szCs w:val="28"/>
          <w:lang w:val="kk-KZ"/>
        </w:rPr>
      </w:pPr>
      <w:r w:rsidRPr="007C6368">
        <w:rPr>
          <w:rFonts w:ascii="Times New Roman" w:hAnsi="Times New Roman" w:cs="Times New Roman"/>
          <w:b/>
          <w:color w:val="000000"/>
          <w:sz w:val="28"/>
          <w:szCs w:val="28"/>
          <w:lang w:val="uk-UA" w:eastAsia="ko-KR"/>
        </w:rPr>
        <w:t>Жеңіл атлетика жүгірулердің түрлері.</w:t>
      </w:r>
    </w:p>
    <w:p w:rsidR="007C6368" w:rsidRPr="007C6368" w:rsidRDefault="007C6368" w:rsidP="007C6368">
      <w:pPr>
        <w:pStyle w:val="aa"/>
        <w:spacing w:line="276" w:lineRule="auto"/>
        <w:ind w:firstLine="360"/>
        <w:jc w:val="both"/>
        <w:rPr>
          <w:sz w:val="28"/>
          <w:szCs w:val="28"/>
          <w:lang w:val="uk-UA"/>
        </w:rPr>
      </w:pPr>
      <w:r w:rsidRPr="007C6368">
        <w:rPr>
          <w:sz w:val="28"/>
          <w:szCs w:val="28"/>
          <w:lang w:val="uk-UA"/>
        </w:rPr>
        <w:t xml:space="preserve">Кедергі қойылған 110м. </w:t>
      </w:r>
      <w:r w:rsidRPr="007C6368">
        <w:rPr>
          <w:sz w:val="28"/>
          <w:szCs w:val="28"/>
          <w:lang w:val="kk-KZ"/>
        </w:rPr>
        <w:t>д</w:t>
      </w:r>
      <w:r w:rsidRPr="007C6368">
        <w:rPr>
          <w:sz w:val="28"/>
          <w:szCs w:val="28"/>
          <w:lang w:val="uk-UA"/>
        </w:rPr>
        <w:t xml:space="preserve">истанцияны спортшы 51-52 адымда жүгіріп өтеді. 1-ші кедергіге дейін кедергі арасын 27 адымда. кедергіден өткенде 10 кедергі адымы мәре бөлігін 6-7 адымда. </w:t>
      </w:r>
    </w:p>
    <w:p w:rsidR="007C6368" w:rsidRPr="007C6368" w:rsidRDefault="007C6368" w:rsidP="007C6368">
      <w:pPr>
        <w:pStyle w:val="4"/>
        <w:spacing w:line="276" w:lineRule="auto"/>
        <w:ind w:firstLine="360"/>
        <w:jc w:val="both"/>
        <w:rPr>
          <w:rFonts w:ascii="Times New Roman" w:hAnsi="Times New Roman"/>
          <w:szCs w:val="28"/>
        </w:rPr>
      </w:pPr>
      <w:r w:rsidRPr="007C6368">
        <w:rPr>
          <w:rFonts w:ascii="Times New Roman" w:hAnsi="Times New Roman"/>
          <w:color w:val="003F73"/>
          <w:szCs w:val="28"/>
        </w:rPr>
        <w:t>Сөре және сөрелік қозғалыс.</w:t>
      </w:r>
    </w:p>
    <w:p w:rsidR="007C6368" w:rsidRPr="007C6368" w:rsidRDefault="007C6368" w:rsidP="007C6368">
      <w:pPr>
        <w:pStyle w:val="aa"/>
        <w:spacing w:line="276" w:lineRule="auto"/>
        <w:ind w:firstLine="360"/>
        <w:jc w:val="both"/>
        <w:rPr>
          <w:sz w:val="28"/>
          <w:szCs w:val="28"/>
          <w:lang w:val="uk-UA"/>
        </w:rPr>
      </w:pPr>
      <w:r w:rsidRPr="007C6368">
        <w:rPr>
          <w:sz w:val="28"/>
          <w:szCs w:val="28"/>
          <w:lang w:val="uk-UA"/>
        </w:rPr>
        <w:t xml:space="preserve">Жүгіру аласа сөреден басталады, жүгіруде сөрелік аяқ тірегіш қолданылады. Кедергіден жүгіру аласа старттан, жай жүгіруге қарағанда көп қиын: кедергіден жүгіруші белгіленген ара қашықтықта / 13,72м. / ең жоғары жылдамдықпен жүгіріп, бірінші кедергігіні нәтижеліөтуі керек. Сөрелік қозғалыстың бірінші адымында кедергіден жүгіруші, жай жүгірушіге қарағанда ертерек көтеріледі: дистанцияның 8-10 метрінде, ол оңтайлы жүгіру қалпында болып, 1-ші кедергігіге нәтижелі шабуыл жасауға дайын болады. </w:t>
      </w:r>
    </w:p>
    <w:p w:rsidR="007C6368" w:rsidRPr="007C6368" w:rsidRDefault="007C6368" w:rsidP="007C6368">
      <w:pPr>
        <w:pStyle w:val="aa"/>
        <w:spacing w:line="276" w:lineRule="auto"/>
        <w:ind w:firstLine="360"/>
        <w:jc w:val="both"/>
        <w:rPr>
          <w:sz w:val="28"/>
          <w:szCs w:val="28"/>
          <w:lang w:val="kk-KZ"/>
        </w:rPr>
      </w:pPr>
      <w:r w:rsidRPr="007C6368">
        <w:rPr>
          <w:sz w:val="28"/>
          <w:szCs w:val="28"/>
          <w:lang w:val="kk-KZ"/>
        </w:rPr>
        <w:t>Сөрелік қозғалыстың екі түрін атауға болады: біріншісі-7 адымда, екіншісі -8 адымда. 7 жүгіру адымын, көбінесе, бойы биік және күштері мығым спортшылар қолдынылады. Бұндай сөреде сермелетін аяқ алға қойылады. Алджыңдағы аяқ тірегіш сөре сызығынан 40-</w:t>
      </w:r>
      <w:smartTag w:uri="urn:schemas-microsoft-com:office:smarttags" w:element="metricconverter">
        <w:smartTagPr>
          <w:attr w:name="ProductID" w:val="50 см"/>
        </w:smartTagPr>
        <w:r w:rsidRPr="007C6368">
          <w:rPr>
            <w:sz w:val="28"/>
            <w:szCs w:val="28"/>
            <w:lang w:val="kk-KZ"/>
          </w:rPr>
          <w:t>50 см</w:t>
        </w:r>
      </w:smartTag>
      <w:r w:rsidRPr="007C6368">
        <w:rPr>
          <w:sz w:val="28"/>
          <w:szCs w:val="28"/>
          <w:lang w:val="kk-KZ"/>
        </w:rPr>
        <w:t xml:space="preserve">. Алдыңғыдан. </w:t>
      </w:r>
    </w:p>
    <w:p w:rsidR="007C6368" w:rsidRPr="007C6368" w:rsidRDefault="007C6368" w:rsidP="007C6368">
      <w:pPr>
        <w:pStyle w:val="aa"/>
        <w:spacing w:line="276" w:lineRule="auto"/>
        <w:ind w:firstLine="360"/>
        <w:jc w:val="both"/>
        <w:rPr>
          <w:sz w:val="28"/>
          <w:szCs w:val="28"/>
          <w:lang w:val="kk-KZ"/>
        </w:rPr>
      </w:pPr>
      <w:r w:rsidRPr="007C6368">
        <w:rPr>
          <w:sz w:val="28"/>
          <w:szCs w:val="28"/>
          <w:lang w:val="kk-KZ"/>
        </w:rPr>
        <w:t xml:space="preserve">Бұл сөрелік қозғалыс вариантында кедергіден жүгіруші тез жоғары жылдамдықты алып, жүгіру адым ұзындығы бір қалыпты өседі, бірақ сөрелік қозғалыстан, дистанция бойымен жүгіргенде жүгіруші ырғағы әр түрлі болғандығы қиыншылық тудырады. </w:t>
      </w:r>
    </w:p>
    <w:p w:rsidR="007C6368" w:rsidRPr="007C6368" w:rsidRDefault="007C6368" w:rsidP="007C6368">
      <w:pPr>
        <w:pStyle w:val="aa"/>
        <w:spacing w:line="276" w:lineRule="auto"/>
        <w:ind w:firstLine="360"/>
        <w:jc w:val="both"/>
        <w:rPr>
          <w:sz w:val="28"/>
          <w:szCs w:val="28"/>
          <w:lang w:val="kk-KZ"/>
        </w:rPr>
      </w:pPr>
      <w:r w:rsidRPr="007C6368">
        <w:rPr>
          <w:sz w:val="28"/>
          <w:szCs w:val="28"/>
          <w:lang w:val="kk-KZ"/>
        </w:rPr>
        <w:t>8 адымдық екпін алғанда сөре сызығына итерілетін тірегіші алға қойылады/ 40-</w:t>
      </w:r>
      <w:smartTag w:uri="urn:schemas-microsoft-com:office:smarttags" w:element="metricconverter">
        <w:smartTagPr>
          <w:attr w:name="ProductID" w:val="66 см"/>
        </w:smartTagPr>
        <w:r w:rsidRPr="007C6368">
          <w:rPr>
            <w:sz w:val="28"/>
            <w:szCs w:val="28"/>
            <w:lang w:val="kk-KZ"/>
          </w:rPr>
          <w:t>66 см</w:t>
        </w:r>
      </w:smartTag>
      <w:r w:rsidRPr="007C6368">
        <w:rPr>
          <w:sz w:val="28"/>
          <w:szCs w:val="28"/>
          <w:lang w:val="kk-KZ"/>
        </w:rPr>
        <w:t xml:space="preserve">. Сөре сызығының алдыңғы және артқы аяқ тірегіштің аралығы 20-40см./. Мұндай сөрелік қозғалыста спортшы табиғи адым ұзындығы қысқартады, бірақ дистанция бойымен жүгіргенде бойымен жүгіргенде тұрақты ырғақ сақтайды. </w:t>
      </w:r>
    </w:p>
    <w:p w:rsidR="00A66CDA" w:rsidRDefault="00A66CDA" w:rsidP="007C6368">
      <w:pPr>
        <w:jc w:val="center"/>
        <w:rPr>
          <w:rFonts w:ascii="Times New Roman" w:hAnsi="Times New Roman" w:cs="Times New Roman"/>
          <w:b/>
          <w:sz w:val="28"/>
          <w:szCs w:val="28"/>
          <w:lang w:val="kk-KZ"/>
        </w:rPr>
      </w:pPr>
    </w:p>
    <w:p w:rsidR="007C6368" w:rsidRPr="007C6368" w:rsidRDefault="007C6368" w:rsidP="00A66CDA">
      <w:pPr>
        <w:jc w:val="center"/>
        <w:rPr>
          <w:rFonts w:ascii="Times New Roman" w:hAnsi="Times New Roman" w:cs="Times New Roman"/>
          <w:b/>
          <w:sz w:val="28"/>
          <w:szCs w:val="28"/>
          <w:lang w:val="kk-KZ"/>
        </w:rPr>
      </w:pPr>
      <w:r w:rsidRPr="007C6368">
        <w:rPr>
          <w:rFonts w:ascii="Times New Roman" w:hAnsi="Times New Roman" w:cs="Times New Roman"/>
          <w:b/>
          <w:color w:val="000000"/>
          <w:sz w:val="28"/>
          <w:szCs w:val="28"/>
          <w:lang w:val="uk-UA" w:eastAsia="ko-KR"/>
        </w:rPr>
        <w:t>Жеңіл атлетика қысқа қашықтыққа жүгіру түрлері.</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Кедергі қойылған </w:t>
      </w:r>
      <w:smartTag w:uri="urn:schemas-microsoft-com:office:smarttags" w:element="metricconverter">
        <w:smartTagPr>
          <w:attr w:name="ProductID" w:val="100 м"/>
        </w:smartTagPr>
        <w:r w:rsidRPr="007C6368">
          <w:rPr>
            <w:sz w:val="28"/>
            <w:szCs w:val="28"/>
            <w:lang w:val="uk-UA"/>
          </w:rPr>
          <w:t>100 м</w:t>
        </w:r>
      </w:smartTag>
      <w:r w:rsidRPr="007C6368">
        <w:rPr>
          <w:sz w:val="28"/>
          <w:szCs w:val="28"/>
          <w:lang w:val="uk-UA"/>
        </w:rPr>
        <w:t xml:space="preserve">. Аралықта спортшы қыздар 49-50 адым жасайды, сөреден бірінші кедергіге дейін 7 немесе 8 адым, мәре бөлігін 5 адымда, дистанция бойымен жүгіру техника жағынан еркектермен бірдей.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Сөре және сөрелік қозғалыс жүгіру жағынан </w:t>
      </w:r>
      <w:smartTag w:uri="urn:schemas-microsoft-com:office:smarttags" w:element="metricconverter">
        <w:smartTagPr>
          <w:attr w:name="ProductID" w:val="110 м"/>
        </w:smartTagPr>
        <w:r w:rsidRPr="007C6368">
          <w:rPr>
            <w:sz w:val="28"/>
            <w:szCs w:val="28"/>
            <w:lang w:val="uk-UA"/>
          </w:rPr>
          <w:t>110 м</w:t>
        </w:r>
      </w:smartTag>
      <w:r w:rsidRPr="007C6368">
        <w:rPr>
          <w:sz w:val="28"/>
          <w:szCs w:val="28"/>
          <w:lang w:val="uk-UA"/>
        </w:rPr>
        <w:t>. Кедергіден жүгіруге ұқсас. Сөрелік қозғалыста адым ұзындығы бірте- бірте ұзарады. 1- ші кедергіде итерілер алдындағы аяқтын итерілетін аяқ 10-</w:t>
      </w:r>
      <w:smartTag w:uri="urn:schemas-microsoft-com:office:smarttags" w:element="metricconverter">
        <w:smartTagPr>
          <w:attr w:name="ProductID" w:val="15 см"/>
        </w:smartTagPr>
        <w:r w:rsidRPr="007C6368">
          <w:rPr>
            <w:sz w:val="28"/>
            <w:szCs w:val="28"/>
            <w:lang w:val="uk-UA"/>
          </w:rPr>
          <w:t>15 см</w:t>
        </w:r>
      </w:smartTag>
      <w:r w:rsidRPr="007C6368">
        <w:rPr>
          <w:sz w:val="28"/>
          <w:szCs w:val="28"/>
          <w:lang w:val="uk-UA"/>
        </w:rPr>
        <w:t xml:space="preserve">. қысқа, 8 </w:t>
      </w:r>
      <w:r w:rsidRPr="007C6368">
        <w:rPr>
          <w:sz w:val="28"/>
          <w:szCs w:val="28"/>
          <w:lang w:val="uk-UA"/>
        </w:rPr>
        <w:lastRenderedPageBreak/>
        <w:t xml:space="preserve">адымдық екпін алуда / алдыңғы тірегішке итерілетін аяқ қоылады/ осылай аяқты қою кедергіге кіруге өте ыңғайлы жағдай жасайды. Кедергіден жүгіруші сөреден шыққанда спринтерлер сияты жүгіреді. Ересек кедергіден жүгіруші қыздарға сөреден жүгіруде қолайлы 7 адымдық жүгіру.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Дистанция бойымен жүгіру құрылымы жағынан спринттерлік жүгіріске ұқсас, бірақ кедергіден жүгірудің өз техникасы бар- ол кедергіден жүгіру адымы. </w:t>
      </w:r>
    </w:p>
    <w:p w:rsidR="007C6368" w:rsidRPr="007C6368" w:rsidRDefault="007C6368" w:rsidP="007C6368">
      <w:pPr>
        <w:pStyle w:val="aa"/>
        <w:spacing w:line="276" w:lineRule="auto"/>
        <w:ind w:firstLine="708"/>
        <w:jc w:val="both"/>
        <w:rPr>
          <w:sz w:val="28"/>
          <w:szCs w:val="28"/>
        </w:rPr>
      </w:pPr>
      <w:r w:rsidRPr="007C6368">
        <w:rPr>
          <w:sz w:val="28"/>
          <w:szCs w:val="28"/>
        </w:rPr>
        <w:t>Кедергіден өткенде итеру 60-70 процент. Итерілу кедергіден 195-</w:t>
      </w:r>
      <w:smartTag w:uri="urn:schemas-microsoft-com:office:smarttags" w:element="metricconverter">
        <w:smartTagPr>
          <w:attr w:name="ProductID" w:val="200 см"/>
        </w:smartTagPr>
        <w:r w:rsidRPr="007C6368">
          <w:rPr>
            <w:sz w:val="28"/>
            <w:szCs w:val="28"/>
          </w:rPr>
          <w:t>200 см</w:t>
        </w:r>
      </w:smartTag>
      <w:r w:rsidRPr="007C6368">
        <w:rPr>
          <w:sz w:val="28"/>
          <w:szCs w:val="28"/>
        </w:rPr>
        <w:t xml:space="preserve">. Жерден басталады. Кедергіге шабуыл жасағанда, аяқты соза қойған жылдамдығы төмендейді, ал таяу қою кедергіден секіруге әкеледі, спорт шеберлерінің кедергіден жүгіру адымы /300-310м./, ол 1-ші разряд спортшыларына қарағанда орта есеппен </w:t>
      </w:r>
      <w:smartTag w:uri="urn:schemas-microsoft-com:office:smarttags" w:element="metricconverter">
        <w:smartTagPr>
          <w:attr w:name="ProductID" w:val="10 см"/>
        </w:smartTagPr>
        <w:r w:rsidRPr="007C6368">
          <w:rPr>
            <w:sz w:val="28"/>
            <w:szCs w:val="28"/>
          </w:rPr>
          <w:t>10 см</w:t>
        </w:r>
      </w:smartTag>
      <w:r w:rsidRPr="007C6368">
        <w:rPr>
          <w:sz w:val="28"/>
          <w:szCs w:val="28"/>
        </w:rPr>
        <w:t xml:space="preserve">. Кем. Жүгіру адымының азаюы, көбінесе, кедекргіден түскен аралықты азайтып, кедергіге кірер адымды ұзарту, ол кедергіден тік бұрышпен итеріп шабуыл жасауға жасайды. </w:t>
      </w:r>
    </w:p>
    <w:p w:rsidR="007C6368" w:rsidRPr="007C6368" w:rsidRDefault="007C6368" w:rsidP="007C6368">
      <w:pPr>
        <w:pStyle w:val="aa"/>
        <w:spacing w:line="276" w:lineRule="auto"/>
        <w:ind w:firstLine="708"/>
        <w:jc w:val="both"/>
        <w:rPr>
          <w:sz w:val="28"/>
          <w:szCs w:val="28"/>
          <w:lang w:val="kk-KZ"/>
        </w:rPr>
      </w:pPr>
      <w:r w:rsidRPr="007C6368">
        <w:rPr>
          <w:sz w:val="28"/>
          <w:szCs w:val="28"/>
          <w:lang w:val="kk-KZ"/>
        </w:rPr>
        <w:t xml:space="preserve">Сермелетін аяқ кедергіден өткенде сәл бүгіліп, ерлердің </w:t>
      </w:r>
      <w:smartTag w:uri="urn:schemas-microsoft-com:office:smarttags" w:element="metricconverter">
        <w:smartTagPr>
          <w:attr w:name="ProductID" w:val="110 м"/>
        </w:smartTagPr>
        <w:r w:rsidRPr="007C6368">
          <w:rPr>
            <w:sz w:val="28"/>
            <w:szCs w:val="28"/>
            <w:lang w:val="kk-KZ"/>
          </w:rPr>
          <w:t>110 м</w:t>
        </w:r>
      </w:smartTag>
      <w:r w:rsidRPr="007C6368">
        <w:rPr>
          <w:sz w:val="28"/>
          <w:szCs w:val="28"/>
          <w:lang w:val="kk-KZ"/>
        </w:rPr>
        <w:t xml:space="preserve">. Кедергіден жүгіру тәріздес сирақ сілтеп тасмалдайды. Сермелетін аяқ кедергінің екінші жағына жедел қозғалыс жасайды. Итерілетін аяқ кедергіден доға тәріздес, табан сырт жаққа бұрылған бойы алға тасталады, тізе, табан мөлшерін жоғавры, бұл қалып сан- бұлшық еттерінің алға қозғалуын және кедергі арасын жүгіруді 1-ші адымда тез орындалуын қамтамасыз етеді. Итерілетін аяқты алға бағыттамай жоғары бағыттау, ол үлкен қате, бұл көбінесе, дененің ерте көтерілуіне әкеп соғады. </w:t>
      </w:r>
    </w:p>
    <w:p w:rsidR="007C6368" w:rsidRPr="007C6368" w:rsidRDefault="007C6368" w:rsidP="007C6368">
      <w:pPr>
        <w:pStyle w:val="aa"/>
        <w:spacing w:line="276" w:lineRule="auto"/>
        <w:ind w:firstLine="708"/>
        <w:jc w:val="both"/>
        <w:rPr>
          <w:sz w:val="28"/>
          <w:szCs w:val="28"/>
          <w:lang w:val="kk-KZ"/>
        </w:rPr>
      </w:pPr>
      <w:r w:rsidRPr="007C6368">
        <w:rPr>
          <w:sz w:val="28"/>
          <w:szCs w:val="28"/>
          <w:lang w:val="kk-KZ"/>
        </w:rPr>
        <w:t xml:space="preserve">Кедергіден жүгіруде тепе - теңдікті, тұрақты тік қозғалысты қолмен, аяқтың бірдей қозғалысы қамтамасыз етеді. Кедергіден аттап өткен кезде, сермелеген аяққа қарама-қарсы қол сәл түзеліп,алға тасталады, кедергіден түсер сәтте итерілетін жақтағы қол жанына төмен, артқа қозғалыс жасайды. Артқа қозғалған кезде шынтақ негізі болып келеді, қолдың астынан итерілетін аяқтың тізесі етеді. </w:t>
      </w:r>
    </w:p>
    <w:p w:rsidR="00A66CDA" w:rsidRDefault="00A66CDA" w:rsidP="007C6368">
      <w:pPr>
        <w:jc w:val="center"/>
        <w:rPr>
          <w:rFonts w:ascii="Times New Roman" w:hAnsi="Times New Roman" w:cs="Times New Roman"/>
          <w:b/>
          <w:sz w:val="28"/>
          <w:szCs w:val="28"/>
          <w:lang w:val="kk-KZ"/>
        </w:rPr>
      </w:pPr>
    </w:p>
    <w:p w:rsidR="00A66CDA" w:rsidRDefault="00A66CDA" w:rsidP="00EA72BE">
      <w:pPr>
        <w:jc w:val="both"/>
        <w:rPr>
          <w:rFonts w:ascii="Times New Roman" w:hAnsi="Times New Roman" w:cs="Times New Roman"/>
          <w:b/>
          <w:sz w:val="28"/>
          <w:szCs w:val="28"/>
          <w:lang w:val="uk-UA"/>
        </w:rPr>
      </w:pPr>
    </w:p>
    <w:p w:rsidR="007C6368" w:rsidRPr="00A66CDA" w:rsidRDefault="007C6368" w:rsidP="00A66CDA">
      <w:pPr>
        <w:ind w:firstLine="708"/>
        <w:jc w:val="center"/>
        <w:rPr>
          <w:rFonts w:ascii="Times New Roman" w:hAnsi="Times New Roman" w:cs="Times New Roman"/>
          <w:b/>
          <w:sz w:val="28"/>
          <w:szCs w:val="28"/>
          <w:lang w:val="kk-KZ"/>
        </w:rPr>
      </w:pPr>
      <w:r w:rsidRPr="007C6368">
        <w:rPr>
          <w:rFonts w:ascii="Times New Roman" w:hAnsi="Times New Roman" w:cs="Times New Roman"/>
          <w:b/>
          <w:color w:val="000000"/>
          <w:sz w:val="28"/>
          <w:szCs w:val="28"/>
          <w:lang w:val="uk-UA" w:eastAsia="ko-KR"/>
        </w:rPr>
        <w:t>Сөре, сөрелік жылдамдық</w:t>
      </w:r>
      <w:r w:rsidRPr="007C6368">
        <w:rPr>
          <w:rFonts w:ascii="Times New Roman" w:hAnsi="Times New Roman" w:cs="Times New Roman"/>
          <w:color w:val="000000"/>
          <w:sz w:val="28"/>
          <w:szCs w:val="28"/>
          <w:lang w:val="uk-UA" w:eastAsia="ko-KR"/>
        </w:rPr>
        <w:t>.</w:t>
      </w:r>
    </w:p>
    <w:p w:rsidR="007C6368" w:rsidRPr="007C6368" w:rsidRDefault="007C6368" w:rsidP="007C6368">
      <w:pPr>
        <w:pStyle w:val="aa"/>
        <w:spacing w:line="276" w:lineRule="auto"/>
        <w:ind w:firstLine="360"/>
        <w:jc w:val="both"/>
        <w:rPr>
          <w:sz w:val="28"/>
          <w:szCs w:val="28"/>
          <w:lang w:val="uk-UA"/>
        </w:rPr>
      </w:pPr>
      <w:r w:rsidRPr="007C6368">
        <w:rPr>
          <w:sz w:val="28"/>
          <w:szCs w:val="28"/>
          <w:lang w:val="uk-UA"/>
        </w:rPr>
        <w:t xml:space="preserve">Кедергі қойылған 110м. </w:t>
      </w:r>
      <w:r w:rsidRPr="007C6368">
        <w:rPr>
          <w:sz w:val="28"/>
          <w:szCs w:val="28"/>
          <w:lang w:val="kk-KZ"/>
        </w:rPr>
        <w:t>д</w:t>
      </w:r>
      <w:r w:rsidRPr="007C6368">
        <w:rPr>
          <w:sz w:val="28"/>
          <w:szCs w:val="28"/>
          <w:lang w:val="uk-UA"/>
        </w:rPr>
        <w:t xml:space="preserve">истанцияны спортшы 51-52 адымда жүгіріп өтеді. 1-ші кедергіге дейін кедергі арасын 27 адымда. кедергіден өткенде 10 кедергі адымы мәре бөлігін 6-7 адымда. </w:t>
      </w:r>
    </w:p>
    <w:p w:rsidR="007C6368" w:rsidRPr="007C6368" w:rsidRDefault="007C6368" w:rsidP="007C6368">
      <w:pPr>
        <w:pStyle w:val="4"/>
        <w:spacing w:line="276" w:lineRule="auto"/>
        <w:ind w:firstLine="360"/>
        <w:jc w:val="both"/>
        <w:rPr>
          <w:rFonts w:ascii="Times New Roman" w:hAnsi="Times New Roman"/>
          <w:szCs w:val="28"/>
        </w:rPr>
      </w:pPr>
      <w:r w:rsidRPr="007C6368">
        <w:rPr>
          <w:rFonts w:ascii="Times New Roman" w:hAnsi="Times New Roman"/>
          <w:color w:val="003F73"/>
          <w:szCs w:val="28"/>
        </w:rPr>
        <w:lastRenderedPageBreak/>
        <w:t>Сөре және сөрелік қозғалыс.</w:t>
      </w:r>
    </w:p>
    <w:p w:rsidR="007C6368" w:rsidRPr="007C6368" w:rsidRDefault="007C6368" w:rsidP="007C6368">
      <w:pPr>
        <w:pStyle w:val="aa"/>
        <w:spacing w:line="276" w:lineRule="auto"/>
        <w:ind w:firstLine="360"/>
        <w:jc w:val="both"/>
        <w:rPr>
          <w:sz w:val="28"/>
          <w:szCs w:val="28"/>
          <w:lang w:val="uk-UA"/>
        </w:rPr>
      </w:pPr>
      <w:r w:rsidRPr="007C6368">
        <w:rPr>
          <w:sz w:val="28"/>
          <w:szCs w:val="28"/>
          <w:lang w:val="uk-UA"/>
        </w:rPr>
        <w:t xml:space="preserve">Жүгіру аласа сөреден басталады, жүгіруде сөрелік аяқ тірегіш қолданылады. Кедергіден жүгіру аласа старттан, жай жүгіруге қарағанда көп қиын: кедергіден жүгіруші белгіленген ара қашықтықта / 13,72м. / ең жоғары жылдамдықпен жүгіріп, бірінші кедергігіні нәтижеліөтуі керек. Сөрелік қозғалыстың бірінші адымында кедергіден жүгіруші, жай жүгірушіге қарағанда ертерек көтеріледі: дистанцияның 8-10 метрінде, ол оңтайлы жүгіру қалпында болып, 1-ші кедергігіге нәтижелі шабуыл жасауға дайын болады. </w:t>
      </w:r>
    </w:p>
    <w:p w:rsidR="007C6368" w:rsidRPr="007C6368" w:rsidRDefault="007C6368" w:rsidP="007C6368">
      <w:pPr>
        <w:pStyle w:val="aa"/>
        <w:spacing w:line="276" w:lineRule="auto"/>
        <w:ind w:firstLine="360"/>
        <w:jc w:val="both"/>
        <w:rPr>
          <w:sz w:val="28"/>
          <w:szCs w:val="28"/>
          <w:lang w:val="kk-KZ"/>
        </w:rPr>
      </w:pPr>
      <w:r w:rsidRPr="007C6368">
        <w:rPr>
          <w:sz w:val="28"/>
          <w:szCs w:val="28"/>
          <w:lang w:val="kk-KZ"/>
        </w:rPr>
        <w:t>Сөрелік қозғалыстың екі түрін атауға болады: біріншісі-7 адымда, екіншісі -8 адымда. 7 жүгіру адымын, көбінесе, бойы биік және күштері мығым спортшылар қолдынылады. Бұндай сөреде сермелетін аяқ алға қойылады. Алджыңдағы аяқ тірегіш сөре сызығынан 40-</w:t>
      </w:r>
      <w:smartTag w:uri="urn:schemas-microsoft-com:office:smarttags" w:element="metricconverter">
        <w:smartTagPr>
          <w:attr w:name="ProductID" w:val="50 см"/>
        </w:smartTagPr>
        <w:r w:rsidRPr="007C6368">
          <w:rPr>
            <w:sz w:val="28"/>
            <w:szCs w:val="28"/>
            <w:lang w:val="kk-KZ"/>
          </w:rPr>
          <w:t>50 см</w:t>
        </w:r>
      </w:smartTag>
      <w:r w:rsidRPr="007C6368">
        <w:rPr>
          <w:sz w:val="28"/>
          <w:szCs w:val="28"/>
          <w:lang w:val="kk-KZ"/>
        </w:rPr>
        <w:t xml:space="preserve">. Алдыңғыдан. </w:t>
      </w:r>
    </w:p>
    <w:p w:rsidR="007C6368" w:rsidRPr="007C6368" w:rsidRDefault="007C6368" w:rsidP="007C6368">
      <w:pPr>
        <w:pStyle w:val="aa"/>
        <w:spacing w:line="276" w:lineRule="auto"/>
        <w:ind w:firstLine="360"/>
        <w:jc w:val="both"/>
        <w:rPr>
          <w:sz w:val="28"/>
          <w:szCs w:val="28"/>
          <w:lang w:val="kk-KZ"/>
        </w:rPr>
      </w:pPr>
      <w:r w:rsidRPr="007C6368">
        <w:rPr>
          <w:sz w:val="28"/>
          <w:szCs w:val="28"/>
          <w:lang w:val="kk-KZ"/>
        </w:rPr>
        <w:t xml:space="preserve">Бұл сөрелік қозғалыс вариантында кедергіден жүгіруші тез жоғары жылдамдықты алып, жүгіру адым ұзындығы бір қалыпты өседі, бірақ сөрелік қозғалыстан, дистанция бойымен жүгіргенде жүгіруші ырғағы әр түрлі болғандығы қиыншылық тудырады. </w:t>
      </w:r>
    </w:p>
    <w:p w:rsidR="007C6368" w:rsidRPr="007C6368" w:rsidRDefault="007C6368" w:rsidP="007C6368">
      <w:pPr>
        <w:pStyle w:val="aa"/>
        <w:spacing w:line="276" w:lineRule="auto"/>
        <w:ind w:firstLine="360"/>
        <w:jc w:val="both"/>
        <w:rPr>
          <w:sz w:val="28"/>
          <w:szCs w:val="28"/>
          <w:lang w:val="kk-KZ"/>
        </w:rPr>
      </w:pPr>
      <w:r w:rsidRPr="007C6368">
        <w:rPr>
          <w:sz w:val="28"/>
          <w:szCs w:val="28"/>
          <w:lang w:val="kk-KZ"/>
        </w:rPr>
        <w:t>8 адымдық екпін алғанда сөре сызығына итерілетін тірегіші алға қойылады/ 40-</w:t>
      </w:r>
      <w:smartTag w:uri="urn:schemas-microsoft-com:office:smarttags" w:element="metricconverter">
        <w:smartTagPr>
          <w:attr w:name="ProductID" w:val="66 см"/>
        </w:smartTagPr>
        <w:r w:rsidRPr="007C6368">
          <w:rPr>
            <w:sz w:val="28"/>
            <w:szCs w:val="28"/>
            <w:lang w:val="kk-KZ"/>
          </w:rPr>
          <w:t>66 см</w:t>
        </w:r>
      </w:smartTag>
      <w:r w:rsidRPr="007C6368">
        <w:rPr>
          <w:sz w:val="28"/>
          <w:szCs w:val="28"/>
          <w:lang w:val="kk-KZ"/>
        </w:rPr>
        <w:t xml:space="preserve">. Сөре сызығының алдыңғы және артқы аяқ тірегіштің аралығы 20-40см./. Мұндай сөрелік қозғалыста спортшы табиғи адым ұзындығы қысқартады, бірақ дистанция бойымен жүгіргенде бойымен жүгіргенде тұрақты ырғақ сақтайды. </w:t>
      </w:r>
    </w:p>
    <w:p w:rsidR="00A66CDA" w:rsidRDefault="00A66CDA" w:rsidP="007C6368">
      <w:pPr>
        <w:pStyle w:val="aa"/>
        <w:spacing w:line="276" w:lineRule="auto"/>
        <w:jc w:val="center"/>
        <w:rPr>
          <w:b/>
          <w:color w:val="000000"/>
          <w:sz w:val="28"/>
          <w:szCs w:val="28"/>
          <w:lang w:val="uk-UA" w:eastAsia="ko-KR"/>
        </w:rPr>
      </w:pPr>
    </w:p>
    <w:p w:rsidR="00A66CDA" w:rsidRDefault="00A66CDA" w:rsidP="007C6368">
      <w:pPr>
        <w:pStyle w:val="aa"/>
        <w:spacing w:line="276" w:lineRule="auto"/>
        <w:jc w:val="center"/>
        <w:rPr>
          <w:b/>
          <w:color w:val="000000"/>
          <w:sz w:val="28"/>
          <w:szCs w:val="28"/>
          <w:lang w:val="uk-UA" w:eastAsia="ko-KR"/>
        </w:rPr>
      </w:pPr>
    </w:p>
    <w:p w:rsidR="007C6368" w:rsidRPr="007C6368" w:rsidRDefault="007C6368" w:rsidP="007C6368">
      <w:pPr>
        <w:pStyle w:val="aa"/>
        <w:spacing w:line="276" w:lineRule="auto"/>
        <w:jc w:val="center"/>
        <w:rPr>
          <w:b/>
          <w:sz w:val="28"/>
          <w:szCs w:val="28"/>
          <w:lang w:val="kk-KZ"/>
        </w:rPr>
      </w:pPr>
      <w:r w:rsidRPr="007C6368">
        <w:rPr>
          <w:b/>
          <w:color w:val="000000"/>
          <w:sz w:val="28"/>
          <w:szCs w:val="28"/>
          <w:lang w:val="uk-UA" w:eastAsia="ko-KR"/>
        </w:rPr>
        <w:t>Арақашықтыққа жүгіру.</w:t>
      </w:r>
      <w:r w:rsidRPr="007C6368">
        <w:rPr>
          <w:b/>
          <w:sz w:val="28"/>
          <w:szCs w:val="28"/>
          <w:lang w:val="kk-KZ"/>
        </w:rPr>
        <w:t xml:space="preserve"> </w:t>
      </w:r>
    </w:p>
    <w:p w:rsidR="00A66CDA" w:rsidRDefault="00A66CDA" w:rsidP="007C6368">
      <w:pPr>
        <w:pStyle w:val="aa"/>
        <w:spacing w:line="276" w:lineRule="auto"/>
        <w:ind w:firstLine="360"/>
        <w:jc w:val="both"/>
        <w:rPr>
          <w:b/>
          <w:sz w:val="28"/>
          <w:szCs w:val="28"/>
          <w:lang w:val="kk-KZ"/>
        </w:rPr>
      </w:pPr>
    </w:p>
    <w:p w:rsidR="007C6368" w:rsidRPr="007C6368" w:rsidRDefault="007C6368" w:rsidP="007C6368">
      <w:pPr>
        <w:pStyle w:val="aa"/>
        <w:spacing w:line="276" w:lineRule="auto"/>
        <w:ind w:firstLine="360"/>
        <w:jc w:val="both"/>
        <w:rPr>
          <w:sz w:val="28"/>
          <w:szCs w:val="28"/>
          <w:lang w:val="kk-KZ"/>
        </w:rPr>
      </w:pPr>
      <w:r w:rsidRPr="007C6368">
        <w:rPr>
          <w:sz w:val="28"/>
          <w:szCs w:val="28"/>
          <w:lang w:val="kk-KZ"/>
        </w:rPr>
        <w:t xml:space="preserve">Техниканың ең қиын элементі: бұл - итеруден басталады. Итеретін аяқ жерге табанының басына жедел қойылады. Осы жағдай кедергіге шабуыл жасағанда, дененің ортақ масса күші жоғары қалыпта болып және жылдамдықты жоғалту аз мөлшерде болады. Итеру бұрышы 65-70 градус. Кедергіден жүгірушінің барлық әрекеті,"шабуыл жасау" деп аталады. /сүрет57, кадр1-4/кедергі шабуыл жасауда ең басты элемент, ол сермелетін аяқтың қозғалысы, тізеден бүгілген аяқ жедел, алға- жоғары бағытталған. Сермелетін аяқтың шабуылы аяқталатын сәтте, сирақ қозғалысы тасталып ашылады. Сермелетін аяқтың мұндай қозғалысы тепе-тендік жылдамдықтықты жоғары деңгейде ұстайды. </w:t>
      </w:r>
    </w:p>
    <w:p w:rsidR="007C6368" w:rsidRPr="007C6368" w:rsidRDefault="007C6368" w:rsidP="007C6368">
      <w:pPr>
        <w:pStyle w:val="aa"/>
        <w:spacing w:line="276" w:lineRule="auto"/>
        <w:ind w:firstLine="360"/>
        <w:jc w:val="both"/>
        <w:rPr>
          <w:sz w:val="28"/>
          <w:szCs w:val="28"/>
          <w:lang w:val="kk-KZ"/>
        </w:rPr>
      </w:pPr>
      <w:r w:rsidRPr="007C6368">
        <w:rPr>
          <w:sz w:val="28"/>
          <w:szCs w:val="28"/>
          <w:lang w:val="kk-KZ"/>
        </w:rPr>
        <w:lastRenderedPageBreak/>
        <w:t xml:space="preserve">Кедергіден жүгіруші шабуыл жасаған сәтте / сермелген аяқ түзу болған кезде / дене жедел алға еңкейеді.. Сермелетьін аяққа қарама- қарсы қол шабуыл алдында шынтақтан бүгіледі. Сермелетін аяқ түзелген сәтте, қол жазылып, алға жібіреледі, сәл ішке, алақан төмен бағытталған. Кейбір жігірушілер шабуыл кезінде алға екі қолмен қозғалыс жасайды. Итерілетін аяқ тізеден бүгіліп, сырт жаққа бағытталып, тез жоғары- алға қозғалады. Сермелетін аяққа қарма -қарсы қол сырт жаққа артқа-төмен бағытта болады. Сермелетін аяқ жақтағы қол, жай жүгіру кезіндегідей бүгіліп, алға қозғалады. Кедергіден дененің ортақ массасының өтуі кедергіден түсу фазасы деп аталады. Кедергіден сермелетін аяқтың түсуі Д.Ом проекциясына таяу түседі. Аяқ табаннының тұмсығына қатты қойылады. Итерілетін аяқ түсерде тіземен жедел алға қозғалады. </w:t>
      </w:r>
    </w:p>
    <w:p w:rsidR="007C6368" w:rsidRPr="007C6368" w:rsidRDefault="007C6368" w:rsidP="007C6368">
      <w:pPr>
        <w:pStyle w:val="aa"/>
        <w:spacing w:line="276" w:lineRule="auto"/>
        <w:ind w:firstLine="360"/>
        <w:jc w:val="both"/>
        <w:rPr>
          <w:sz w:val="28"/>
          <w:szCs w:val="28"/>
          <w:lang w:val="kk-KZ"/>
        </w:rPr>
      </w:pPr>
      <w:r w:rsidRPr="007C6368">
        <w:rPr>
          <w:sz w:val="28"/>
          <w:szCs w:val="28"/>
          <w:lang w:val="kk-KZ"/>
        </w:rPr>
        <w:t xml:space="preserve">Кедергіден түсер сәтте денені еңкейтіп ұстаудың маңызы өте зор-ол шабуыл жасайтын қалыптағыдай болады. </w:t>
      </w:r>
    </w:p>
    <w:p w:rsidR="007C6368" w:rsidRPr="007C6368" w:rsidRDefault="007C6368" w:rsidP="007C6368">
      <w:pPr>
        <w:pStyle w:val="aa"/>
        <w:spacing w:line="276" w:lineRule="auto"/>
        <w:jc w:val="both"/>
        <w:rPr>
          <w:sz w:val="28"/>
          <w:szCs w:val="28"/>
          <w:lang w:val="kk-KZ"/>
        </w:rPr>
      </w:pPr>
      <w:r w:rsidRPr="007C6368">
        <w:rPr>
          <w:sz w:val="28"/>
          <w:szCs w:val="28"/>
          <w:lang w:val="kk-KZ"/>
        </w:rPr>
        <w:t xml:space="preserve">қол кедергіден түсерде жедел қимыл жасап, жай жүгірудегідей жұмысқа дайындалады. </w:t>
      </w:r>
    </w:p>
    <w:p w:rsidR="007C6368" w:rsidRPr="007C6368" w:rsidRDefault="007C6368" w:rsidP="007C6368">
      <w:pPr>
        <w:pStyle w:val="aa"/>
        <w:spacing w:line="276" w:lineRule="auto"/>
        <w:ind w:firstLine="708"/>
        <w:jc w:val="both"/>
        <w:rPr>
          <w:sz w:val="28"/>
          <w:szCs w:val="28"/>
          <w:lang w:val="kk-KZ"/>
        </w:rPr>
      </w:pPr>
      <w:r w:rsidRPr="007C6368">
        <w:rPr>
          <w:sz w:val="28"/>
          <w:szCs w:val="28"/>
          <w:lang w:val="kk-KZ"/>
        </w:rPr>
        <w:t xml:space="preserve">Сермелетін аяқ жақтағы қол тез алға шығарылады, осындай қозғалыс итерілетін аяқтын тез қозғалуына өз әсерін тигізеді. Сермелетін аяққа қарама-қарсы қол артқа ығыстырылған сәтте шынтақ буыннан бүгіліп, жай жүгірістегідей қозғалыс жасайды. Кедергіден жүгірушінің осындай кедергіден өту әрекеті жылдамдықтын аз жоғалуына және кедергі арасын тез жүгіруді тез жүгіруді қамтамасыз етеді. </w:t>
      </w:r>
    </w:p>
    <w:p w:rsidR="007C6368" w:rsidRPr="007C6368" w:rsidRDefault="007C6368" w:rsidP="007C6368">
      <w:pPr>
        <w:pStyle w:val="aa"/>
        <w:spacing w:line="276" w:lineRule="auto"/>
        <w:ind w:firstLine="708"/>
        <w:jc w:val="both"/>
        <w:rPr>
          <w:sz w:val="28"/>
          <w:szCs w:val="28"/>
          <w:lang w:val="kk-KZ"/>
        </w:rPr>
      </w:pPr>
      <w:r w:rsidRPr="007C6368">
        <w:rPr>
          <w:sz w:val="28"/>
          <w:szCs w:val="28"/>
          <w:lang w:val="kk-KZ"/>
        </w:rPr>
        <w:t>Кедергілер арасын жүгіру үш адымда орындалады. Дистанция бойымен жүгіргенде жүгіру адымның параметрі практикалық жүзінде өзгерусіз қалады және кедергіден жүгіру ырғағына сипаттама береді. Бірінші адым- ең қысқа, екінші - ең үлкен, үшінші-10-</w:t>
      </w:r>
      <w:smartTag w:uri="urn:schemas-microsoft-com:office:smarttags" w:element="metricconverter">
        <w:smartTagPr>
          <w:attr w:name="ProductID" w:val="15 см"/>
        </w:smartTagPr>
        <w:r w:rsidRPr="007C6368">
          <w:rPr>
            <w:sz w:val="28"/>
            <w:szCs w:val="28"/>
            <w:lang w:val="kk-KZ"/>
          </w:rPr>
          <w:t>15 см</w:t>
        </w:r>
      </w:smartTag>
      <w:r w:rsidRPr="007C6368">
        <w:rPr>
          <w:sz w:val="28"/>
          <w:szCs w:val="28"/>
          <w:lang w:val="kk-KZ"/>
        </w:rPr>
        <w:t xml:space="preserve">. қысқа, екінші адымға қарағанда. Ақырғы адымды қысқарту келесі кедергіге шабуыл жасауға жақсы жағдай тудырады. </w:t>
      </w:r>
    </w:p>
    <w:p w:rsidR="007C6368" w:rsidRPr="007C6368" w:rsidRDefault="007C6368" w:rsidP="007C6368">
      <w:pPr>
        <w:pStyle w:val="aa"/>
        <w:spacing w:line="276" w:lineRule="auto"/>
        <w:jc w:val="both"/>
        <w:rPr>
          <w:sz w:val="28"/>
          <w:szCs w:val="28"/>
          <w:lang w:val="kk-KZ"/>
        </w:rPr>
      </w:pPr>
      <w:r w:rsidRPr="007C6368">
        <w:rPr>
          <w:sz w:val="28"/>
          <w:szCs w:val="28"/>
          <w:lang w:val="kk-KZ"/>
        </w:rPr>
        <w:t xml:space="preserve">Кедергі араларында кедергіден жүгіруші өжет, қайратты, бірақ денені босаңқы ұстағанда өз нәтижесін береді. </w:t>
      </w:r>
    </w:p>
    <w:p w:rsidR="007C6368" w:rsidRPr="007C6368" w:rsidRDefault="007C6368" w:rsidP="007C6368">
      <w:pPr>
        <w:pStyle w:val="aa"/>
        <w:spacing w:line="276" w:lineRule="auto"/>
        <w:ind w:firstLine="708"/>
        <w:jc w:val="both"/>
        <w:rPr>
          <w:sz w:val="28"/>
          <w:szCs w:val="28"/>
          <w:lang w:val="kk-KZ"/>
        </w:rPr>
      </w:pPr>
      <w:r w:rsidRPr="007C6368">
        <w:rPr>
          <w:sz w:val="28"/>
          <w:szCs w:val="28"/>
          <w:lang w:val="kk-KZ"/>
        </w:rPr>
        <w:t xml:space="preserve">Сөреге жету ақырғы кедергіні өткенде басталады және спринттерлік жүгіру болып табылады. Кедергідн жүгіруші осы дистанция бөлігінде / 14,02м. / барлық назарын адым ұзындығына және жеделдігіне аударады, бұл жоғары жылдамдықты ұстауға өз үлесін қосады. Мәре сызығы бөлігінде денені ерте көп енкейту уақытты кешеілдетеді. </w:t>
      </w:r>
    </w:p>
    <w:p w:rsidR="00A66CDA" w:rsidRDefault="00A66CDA" w:rsidP="00BD2D23">
      <w:pPr>
        <w:rPr>
          <w:rFonts w:ascii="Times New Roman" w:hAnsi="Times New Roman" w:cs="Times New Roman"/>
          <w:b/>
          <w:color w:val="000000"/>
          <w:sz w:val="28"/>
          <w:szCs w:val="28"/>
          <w:lang w:val="uk-UA" w:eastAsia="ko-KR"/>
        </w:rPr>
      </w:pPr>
    </w:p>
    <w:p w:rsidR="00157CE0" w:rsidRDefault="00157CE0" w:rsidP="00BD2D23">
      <w:pPr>
        <w:ind w:left="180"/>
        <w:jc w:val="center"/>
        <w:rPr>
          <w:rFonts w:ascii="Times New Roman" w:hAnsi="Times New Roman" w:cs="Times New Roman"/>
          <w:b/>
          <w:color w:val="000000"/>
          <w:sz w:val="28"/>
          <w:szCs w:val="28"/>
          <w:lang w:val="uk-UA" w:eastAsia="ko-KR"/>
        </w:rPr>
      </w:pPr>
    </w:p>
    <w:p w:rsidR="007C6368" w:rsidRPr="00BD2D23" w:rsidRDefault="007C6368" w:rsidP="00BD2D23">
      <w:pPr>
        <w:ind w:left="180"/>
        <w:jc w:val="center"/>
        <w:rPr>
          <w:rFonts w:ascii="Times New Roman" w:hAnsi="Times New Roman" w:cs="Times New Roman"/>
          <w:b/>
          <w:sz w:val="28"/>
          <w:szCs w:val="28"/>
          <w:lang w:val="uk-UA"/>
        </w:rPr>
      </w:pPr>
      <w:r w:rsidRPr="007C6368">
        <w:rPr>
          <w:rFonts w:ascii="Times New Roman" w:hAnsi="Times New Roman" w:cs="Times New Roman"/>
          <w:b/>
          <w:color w:val="000000"/>
          <w:sz w:val="28"/>
          <w:szCs w:val="28"/>
          <w:lang w:val="uk-UA" w:eastAsia="ko-KR"/>
        </w:rPr>
        <w:lastRenderedPageBreak/>
        <w:t>Лақтырудың техникалары мен тактикалары</w:t>
      </w:r>
      <w:r w:rsidRPr="007C6368">
        <w:rPr>
          <w:rFonts w:ascii="Times New Roman" w:hAnsi="Times New Roman" w:cs="Times New Roman"/>
          <w:b/>
          <w:sz w:val="28"/>
          <w:szCs w:val="28"/>
          <w:lang w:val="uk-UA"/>
        </w:rPr>
        <w:t>.</w:t>
      </w:r>
    </w:p>
    <w:p w:rsidR="007C6368" w:rsidRPr="007C6368" w:rsidRDefault="007C6368" w:rsidP="007C6368">
      <w:pPr>
        <w:pStyle w:val="a6"/>
        <w:spacing w:line="276" w:lineRule="auto"/>
        <w:ind w:firstLine="708"/>
        <w:jc w:val="both"/>
        <w:rPr>
          <w:rFonts w:ascii="Times New Roman" w:hAnsi="Times New Roman"/>
          <w:szCs w:val="28"/>
        </w:rPr>
      </w:pPr>
      <w:r w:rsidRPr="007C6368">
        <w:rPr>
          <w:rFonts w:ascii="Times New Roman" w:hAnsi="Times New Roman"/>
          <w:szCs w:val="28"/>
        </w:rPr>
        <w:t>Батпанды лақтыру бір орыннан және жүгіріп келіп (аттап) лақтырмады. Ол үшін аумағы 2,135</w:t>
      </w:r>
      <w:r w:rsidR="00BD2D23">
        <w:rPr>
          <w:rFonts w:ascii="Times New Roman" w:hAnsi="Times New Roman"/>
          <w:szCs w:val="28"/>
          <w:lang w:val="kk-KZ"/>
        </w:rPr>
        <w:t xml:space="preserve"> </w:t>
      </w:r>
      <w:r w:rsidRPr="007C6368">
        <w:rPr>
          <w:rFonts w:ascii="Times New Roman" w:hAnsi="Times New Roman"/>
          <w:szCs w:val="28"/>
        </w:rPr>
        <w:t xml:space="preserve">метр секторы және 40 бұрыштама болу шарт. </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Жарыс ережесі бойынша бір қолмен итерлуде батпанды артық немес жанына шығаруға рұқсат етілмейді. </w:t>
      </w:r>
    </w:p>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ab/>
        <w:t xml:space="preserve">Батпанды ұстау. Батпанды мен астында ұстау, қолды сәл ашу арқылы моиынға тақап тұрады. Қол бұл жағдайда төмен түсіп, алға тартып тұрады. Алақанымен саусқақтың күші қаншалықты күшті болса, батпан саусқаққа мықты тұруы мүмкін. </w:t>
      </w:r>
    </w:p>
    <w:p w:rsidR="007C6368" w:rsidRPr="007C6368" w:rsidRDefault="007C6368" w:rsidP="007C6368">
      <w:pPr>
        <w:ind w:firstLine="708"/>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 xml:space="preserve">Аттап секіру және дайындалуы. Лақтырушы шекті секторға лақтыратын бағытқа арқасымен тұрады. Оң аяқ шеңбер ішінде тұрады, ал сол аяқ ( сәл бүгілген ) артқа қарай аяқ ұшымен бос тұрады. </w:t>
      </w:r>
    </w:p>
    <w:p w:rsidR="007C6368" w:rsidRPr="007C6368" w:rsidRDefault="007C6368" w:rsidP="002908E5">
      <w:pPr>
        <w:ind w:firstLine="708"/>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 xml:space="preserve">Сол қол алға қарай жоғары созылып тұрады. Батпан мойынға сәл тіріліп тұрады. </w:t>
      </w:r>
    </w:p>
    <w:p w:rsidR="007C6368" w:rsidRPr="007C6368" w:rsidRDefault="007C6368" w:rsidP="007C6368">
      <w:pPr>
        <w:ind w:firstLine="708"/>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 xml:space="preserve">Лақтырушы жиналып </w:t>
      </w:r>
      <w:r w:rsidRPr="002908E5">
        <w:rPr>
          <w:rFonts w:ascii="Times New Roman" w:hAnsi="Times New Roman" w:cs="Times New Roman"/>
          <w:sz w:val="28"/>
          <w:szCs w:val="28"/>
          <w:lang w:val="uk-UA"/>
        </w:rPr>
        <w:t>сілкі</w:t>
      </w:r>
      <w:r w:rsidR="002908E5" w:rsidRPr="002908E5">
        <w:rPr>
          <w:rFonts w:ascii="Times New Roman" w:hAnsi="Times New Roman" w:cs="Times New Roman"/>
          <w:sz w:val="28"/>
          <w:szCs w:val="28"/>
          <w:lang w:val="uk-UA"/>
        </w:rPr>
        <w:t>у</w:t>
      </w:r>
      <w:r w:rsidRPr="002908E5">
        <w:rPr>
          <w:rFonts w:ascii="Times New Roman" w:hAnsi="Times New Roman" w:cs="Times New Roman"/>
          <w:sz w:val="28"/>
          <w:szCs w:val="28"/>
          <w:lang w:val="uk-UA"/>
        </w:rPr>
        <w:t xml:space="preserve"> </w:t>
      </w:r>
      <w:r w:rsidRPr="007C6368">
        <w:rPr>
          <w:rFonts w:ascii="Times New Roman" w:hAnsi="Times New Roman" w:cs="Times New Roman"/>
          <w:sz w:val="28"/>
          <w:szCs w:val="28"/>
          <w:lang w:val="uk-UA"/>
        </w:rPr>
        <w:t xml:space="preserve">қозғалысына дайындалады. Алға еңкейіп бір ден сол аяқты артқа-жоғары көтеріп сілкінеді және алға еңкеюді аяқтап сол аяқты күшін оң аяққа туару арқылы аяқталды. Оң терсек жанына қарай жылжып ал сол қол болса, дененің алдында болады. Сілкі ну барысында қозғалыста қатаң тепе-теңдік сақтау арқылы орын алады. </w:t>
      </w:r>
    </w:p>
    <w:p w:rsidR="007C6368" w:rsidRPr="007C6368" w:rsidRDefault="007C6368" w:rsidP="007C6368">
      <w:pPr>
        <w:ind w:firstLine="708"/>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 xml:space="preserve">Аяқталуы (мәре) әрекеті батпанға аудару арқылы жылдамдықты көтеруге болады. Онда аяқталу барысында жылдамдатылған бұрыста ( 180 0 дейін ) бөксені жоғары көтеріп, иықты алға – жоғары бағытымен батпанды лақтыру бағытта сілкіп жібереді. Лақтырушының аяқтау әрекеті лақтыратын бағытқа қарай тұрған кезде аяқталады. Сол уақытта сол қолмен иығы оң иықтан жоғары тұруы шарт. Батпан болса әрекетке қарай төмен тұруы керек және оң тізенің төменгі бойында тұру керек. Екінші, бөлімде сол көкірек алға – жоғарғы тез бұрылып, екі аяқтың тез бугілу және бұрылумен басталады. Иықты алға жоғары созып оң бөксені алға жылжыту арқылы оң қолды алақанмен және саусақ лақтырумен аяқталады. </w:t>
      </w:r>
    </w:p>
    <w:p w:rsidR="007C6368" w:rsidRPr="007C6368" w:rsidRDefault="007C6368" w:rsidP="007C6368">
      <w:pPr>
        <w:ind w:firstLine="708"/>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 xml:space="preserve">Қолды тіке созуда екі аяқтың тез арада тіке тұруымен және сол қолды артқа – алға жылжумен бірлеседі. Батпан қолдан шыққанда жоғары қарай жіберілу керек. </w:t>
      </w:r>
    </w:p>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ab/>
        <w:t xml:space="preserve">Бастың дұрыс тұруы өте көп роль айналды. Сол аяқты қою кезінде, көз жоғары-алға қарай лақтыру тұсына ауысады. Бастр артқа бұру жиырлуға септігін тигізеді. </w:t>
      </w:r>
    </w:p>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lastRenderedPageBreak/>
        <w:t>Батпанның ұшы кеткеннен кейін, аяқ секіруден ауысып, ал аяқ сызық бойында (сегмент) тұрып, сол аяқ артқа тұрады. Бұл әрекет лақтырушының ынғайлы жағдайда тұруына жағдай жасайды.</w:t>
      </w:r>
    </w:p>
    <w:p w:rsidR="00BD2D23" w:rsidRDefault="00BD2D23" w:rsidP="00157CE0">
      <w:pPr>
        <w:rPr>
          <w:rFonts w:ascii="Times New Roman" w:hAnsi="Times New Roman" w:cs="Times New Roman"/>
          <w:b/>
          <w:sz w:val="28"/>
          <w:szCs w:val="28"/>
          <w:lang w:val="uk-UA"/>
        </w:rPr>
      </w:pPr>
    </w:p>
    <w:p w:rsidR="007C6368" w:rsidRPr="007C6368" w:rsidRDefault="007C6368" w:rsidP="007C6368">
      <w:pPr>
        <w:jc w:val="center"/>
        <w:rPr>
          <w:rFonts w:ascii="Times New Roman" w:hAnsi="Times New Roman" w:cs="Times New Roman"/>
          <w:b/>
          <w:sz w:val="28"/>
          <w:szCs w:val="28"/>
          <w:lang w:val="uk-UA"/>
        </w:rPr>
      </w:pPr>
      <w:r w:rsidRPr="007C6368">
        <w:rPr>
          <w:rFonts w:ascii="Times New Roman" w:hAnsi="Times New Roman" w:cs="Times New Roman"/>
          <w:b/>
          <w:sz w:val="28"/>
          <w:szCs w:val="28"/>
          <w:lang w:val="uk-UA"/>
        </w:rPr>
        <w:t>Қысқа қашықтыққа жүгіру нәтижесі.</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Жылдамдық – бұл қажеттік к</w:t>
      </w:r>
      <w:r w:rsidR="00BD2D23">
        <w:rPr>
          <w:rFonts w:ascii="Times New Roman" w:hAnsi="Times New Roman"/>
          <w:szCs w:val="28"/>
          <w:lang w:val="kk-KZ"/>
        </w:rPr>
        <w:t>ө</w:t>
      </w:r>
      <w:r w:rsidRPr="007C6368">
        <w:rPr>
          <w:rFonts w:ascii="Times New Roman" w:hAnsi="Times New Roman"/>
          <w:szCs w:val="28"/>
        </w:rPr>
        <w:t>шті, шапшаң жұмылдыру. Қысқа қашықтықа жүгіру нәтижесі көптеген дене қаблиетіне тәуелді. Алайда шапшаңдық ең баст</w:t>
      </w:r>
      <w:r w:rsidRPr="007C6368">
        <w:rPr>
          <w:rFonts w:ascii="Times New Roman" w:hAnsi="Times New Roman"/>
          <w:szCs w:val="28"/>
          <w:lang w:val="kk-KZ"/>
        </w:rPr>
        <w:t>ы</w:t>
      </w:r>
      <w:r w:rsidRPr="007C6368">
        <w:rPr>
          <w:rFonts w:ascii="Times New Roman" w:hAnsi="Times New Roman"/>
          <w:szCs w:val="28"/>
        </w:rPr>
        <w:t xml:space="preserve"> болып саналады. Ал жылдамдық пен оның сапалық жағының көрініс тобі күш-жігер мен қозғалыс жылдамдығының орайлы үйлесімділігі дер едік.</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Жүгірушінің немесе желаяқтың жүгіруін келесі этаптарға бөледі: старт, стартық жылдамдық, арақашықтық жүгіру, финеш.</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Қысқа қашықтықа жүгіруде старттық тіреуіштер пайдалануына отырып төменгі страт қолданылады. Старттық тіреуіштерді жүгірушінің бойына, аяқ ұзындығына, жылдамдық күшінің қаншалықты қабілетілігіне қарай орналастырады.</w:t>
      </w:r>
    </w:p>
    <w:p w:rsidR="007C6368" w:rsidRPr="007C6368" w:rsidRDefault="007C6368" w:rsidP="007C6368">
      <w:pPr>
        <w:ind w:firstLine="708"/>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Алдыңғы тіреушілердің иілу бұрышына 40-50</w:t>
      </w:r>
      <w:r w:rsidRPr="007C6368">
        <w:rPr>
          <w:rFonts w:ascii="Times New Roman" w:hAnsi="Times New Roman" w:cs="Times New Roman"/>
          <w:sz w:val="28"/>
          <w:szCs w:val="28"/>
          <w:vertAlign w:val="superscript"/>
          <w:lang w:val="uk-UA"/>
        </w:rPr>
        <w:t>0</w:t>
      </w:r>
      <w:r w:rsidRPr="007C6368">
        <w:rPr>
          <w:rFonts w:ascii="Times New Roman" w:hAnsi="Times New Roman" w:cs="Times New Roman"/>
          <w:sz w:val="28"/>
          <w:szCs w:val="28"/>
          <w:lang w:val="uk-UA"/>
        </w:rPr>
        <w:t>-қа ал артқы тіреушінің иілу бұрышы 60-75</w:t>
      </w:r>
      <w:r w:rsidRPr="007C6368">
        <w:rPr>
          <w:rFonts w:ascii="Times New Roman" w:hAnsi="Times New Roman" w:cs="Times New Roman"/>
          <w:sz w:val="28"/>
          <w:szCs w:val="28"/>
          <w:vertAlign w:val="superscript"/>
          <w:lang w:val="uk-UA"/>
        </w:rPr>
        <w:t>0</w:t>
      </w:r>
      <w:r w:rsidRPr="007C6368">
        <w:rPr>
          <w:rFonts w:ascii="Times New Roman" w:hAnsi="Times New Roman" w:cs="Times New Roman"/>
          <w:sz w:val="28"/>
          <w:szCs w:val="28"/>
          <w:lang w:val="uk-UA"/>
        </w:rPr>
        <w:t>-қа тең. Артқы және алдынғы тіреушілердің көлденең арақашықтығы 18-20см-ден аспайды.</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Аяқ тіреуіштері старттық жолаққақатты етіп дұрыс қойылуы талап етіледі. Алдыңғы аяқ тіреуіш жарты табан арақашықтыққа орналасады да, артқы аяқ тіреуіші тізе ұзындығына қарай бағытталады.</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Тіреүіштерді старттық жолаққа орналастыра алуда мына жағдайларды ескерту қажет. Егер тіреүіштер старттық жолақтан орна ласа онда “дайындал” командасында жүгіруші тізесін мейілінші ұстауына тура келеді да, жүгіретін сәтте аяқ күшін дұрыс пайдалана алмайды. Ал егер тіреуіштер старттық жолаққа тым жақын келсе, онда жүгірушінің денесімен алға бүгіліңкі қалыпта алады. Бұндай жағдайда ол старттық қимылға көп уақыт жоғалтады.</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Командасында жүгіріші тіреуіштер алдана шығып, күлтігірек аяғын алдыңғы, келесі аяғын артқы тіреуіштерге қойып жайғастырады. Артқы тіреуішке қойылған аяқтың тізесі бүгіліп, қолдарын старттық жолаққа туралап қояды. Қолдың үлкен саусақтары ішке қарайбағыталады, қалғандары сыртқа бағытталады. Артқы ері сін Остап сәл бүгуі қажет басты дененің жалғасы етіп көзді старттық жолақтан 40-50см алға бағыттау керек.</w:t>
      </w:r>
    </w:p>
    <w:p w:rsidR="00A66CDA" w:rsidRPr="002908E5" w:rsidRDefault="007C6368" w:rsidP="002908E5">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 xml:space="preserve">“Дайындал” командасында жүгірүші желкесін алға-жоғары бағыттай, арата тұрған аяқтың тізесін жерден алшақтатып бөксесі иық  деңгейінен  сәл түзеленіп, алдыңғы тіреуішке тұрған аяқтың тізе бүгілуінің бұрышышамамен </w:t>
      </w:r>
      <w:r w:rsidRPr="007C6368">
        <w:rPr>
          <w:rFonts w:ascii="Times New Roman" w:hAnsi="Times New Roman" w:cs="Times New Roman"/>
          <w:sz w:val="28"/>
          <w:szCs w:val="28"/>
          <w:lang w:val="uk-UA"/>
        </w:rPr>
        <w:lastRenderedPageBreak/>
        <w:t>80-100</w:t>
      </w:r>
      <w:r w:rsidRPr="007C6368">
        <w:rPr>
          <w:rFonts w:ascii="Times New Roman" w:hAnsi="Times New Roman" w:cs="Times New Roman"/>
          <w:sz w:val="28"/>
          <w:szCs w:val="28"/>
          <w:vertAlign w:val="superscript"/>
          <w:lang w:val="uk-UA"/>
        </w:rPr>
        <w:t>0</w:t>
      </w:r>
      <w:r w:rsidRPr="007C6368">
        <w:rPr>
          <w:rFonts w:ascii="Times New Roman" w:hAnsi="Times New Roman" w:cs="Times New Roman"/>
          <w:sz w:val="28"/>
          <w:szCs w:val="28"/>
          <w:lang w:val="uk-UA"/>
        </w:rPr>
        <w:t>-қа, ал арттағы 110-120</w:t>
      </w:r>
      <w:r w:rsidRPr="007C6368">
        <w:rPr>
          <w:rFonts w:ascii="Times New Roman" w:hAnsi="Times New Roman" w:cs="Times New Roman"/>
          <w:sz w:val="28"/>
          <w:szCs w:val="28"/>
          <w:vertAlign w:val="superscript"/>
          <w:lang w:val="uk-UA"/>
        </w:rPr>
        <w:t>0</w:t>
      </w:r>
      <w:r w:rsidRPr="007C6368">
        <w:rPr>
          <w:rFonts w:ascii="Times New Roman" w:hAnsi="Times New Roman" w:cs="Times New Roman"/>
          <w:sz w:val="28"/>
          <w:szCs w:val="28"/>
          <w:lang w:val="uk-UA"/>
        </w:rPr>
        <w:t>-қа теңеледі. Қолдары түзуленіп денен</w:t>
      </w:r>
      <w:r w:rsidR="002908E5">
        <w:rPr>
          <w:rFonts w:ascii="Times New Roman" w:hAnsi="Times New Roman" w:cs="Times New Roman"/>
          <w:sz w:val="28"/>
          <w:szCs w:val="28"/>
          <w:lang w:val="uk-UA"/>
        </w:rPr>
        <w:t>ің біршама салмағы қолға ауады.</w:t>
      </w:r>
    </w:p>
    <w:p w:rsidR="00B82A8A" w:rsidRDefault="00B82A8A" w:rsidP="007C6368">
      <w:pPr>
        <w:jc w:val="center"/>
        <w:rPr>
          <w:rFonts w:ascii="Times New Roman" w:hAnsi="Times New Roman" w:cs="Times New Roman"/>
          <w:b/>
          <w:sz w:val="28"/>
          <w:szCs w:val="28"/>
          <w:lang w:val="uk-UA"/>
        </w:rPr>
      </w:pPr>
    </w:p>
    <w:p w:rsidR="007C6368" w:rsidRPr="007C6368" w:rsidRDefault="007C6368" w:rsidP="007C6368">
      <w:pPr>
        <w:jc w:val="center"/>
        <w:rPr>
          <w:rFonts w:ascii="Times New Roman" w:hAnsi="Times New Roman" w:cs="Times New Roman"/>
          <w:b/>
          <w:sz w:val="28"/>
          <w:szCs w:val="28"/>
          <w:lang w:val="kk-KZ"/>
        </w:rPr>
      </w:pPr>
      <w:r w:rsidRPr="007C6368">
        <w:rPr>
          <w:rFonts w:ascii="Times New Roman" w:hAnsi="Times New Roman" w:cs="Times New Roman"/>
          <w:b/>
          <w:sz w:val="28"/>
          <w:szCs w:val="28"/>
          <w:lang w:val="uk-UA"/>
        </w:rPr>
        <w:t>Спорттық техниканың орындалу тәсілі</w:t>
      </w:r>
      <w:r w:rsidRPr="007C6368">
        <w:rPr>
          <w:rFonts w:ascii="Times New Roman" w:hAnsi="Times New Roman" w:cs="Times New Roman"/>
          <w:b/>
          <w:sz w:val="28"/>
          <w:szCs w:val="28"/>
          <w:lang w:val="kk-KZ"/>
        </w:rPr>
        <w:t>.</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Спорттық техника – бұл қандай да бір жаттығудың орындалу тәсілі. Кез келген жаттығуды, соның ішінде жеңілотлетикалықты да, бірнеше тәсілмен орындауға болады. Кинематикалық мінезіне қарай тәсілдер бір бірінен ерекшклігімен, түп негізі бір болып қалады. </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Техникаға қозғалыс қалпы ғана жатпайды (бағыт, амплитуда, ырғақ), сонымен қатар ол спайылықты талап етюді. Жеңілатлетикалық жаттығулары орындау тәсілін таңдауға спортшы, жарыс ережесінен бөлек өзіне ол тәсілдің қолайлығын қарапайымдылығы жағын қарастыруы керек.</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Жеңіл атлетикада техника эволюциясын рационалды қимыл тәсілін қадағалауға болады, бұл оның спорттық қорытындысының өсуіне алып келеді. Техниканы дұрыс таңдай білуі, спортшының потенциолдық мүмкіншіліктерінің күшінің, жылдамдығының, шыдамдылығының, артуына сонымен қатар спорттың жетістіктерінің өсуіне алпы келеді.</w:t>
      </w:r>
    </w:p>
    <w:p w:rsidR="007C6368" w:rsidRPr="007C6368" w:rsidRDefault="007C6368" w:rsidP="007C6368">
      <w:pPr>
        <w:jc w:val="both"/>
        <w:rPr>
          <w:rFonts w:ascii="Times New Roman" w:hAnsi="Times New Roman" w:cs="Times New Roman"/>
          <w:sz w:val="28"/>
          <w:szCs w:val="28"/>
          <w:lang w:val="uk-UA"/>
        </w:rPr>
      </w:pPr>
      <w:r w:rsidRPr="007C6368">
        <w:rPr>
          <w:rFonts w:ascii="Times New Roman" w:hAnsi="Times New Roman" w:cs="Times New Roman"/>
          <w:sz w:val="28"/>
          <w:szCs w:val="28"/>
          <w:lang w:val="uk-UA"/>
        </w:rPr>
        <w:t xml:space="preserve">    Жеңіл атлетикадағы әр түрлі жаттығулардың (спорттың, жүру, жүгіру, секіру т.б.) өзіндік техника негізі болады. </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Спорттың жаттығудың бұл түрі халықаралық</w:t>
      </w:r>
      <w:r w:rsidRPr="007C6368">
        <w:rPr>
          <w:rFonts w:ascii="Times New Roman" w:hAnsi="Times New Roman"/>
          <w:szCs w:val="28"/>
          <w:lang w:val="kk-KZ"/>
        </w:rPr>
        <w:t xml:space="preserve"> </w:t>
      </w:r>
      <w:r w:rsidRPr="007C6368">
        <w:rPr>
          <w:rFonts w:ascii="Times New Roman" w:hAnsi="Times New Roman"/>
          <w:szCs w:val="28"/>
        </w:rPr>
        <w:t>жарыстар бағдарламасына енгізілген. Негізгі ара қашықтықтың бұл жарыста 20-50км. Көлемінде өтеді. 15-16 жасар жасөспірімдер арасында 1,3-5км. ал 17-18аралықтарға 3,5-10км-ге деиін белгіленеді.</w:t>
      </w:r>
    </w:p>
    <w:p w:rsidR="007C6368" w:rsidRPr="007C6368" w:rsidRDefault="007C6368" w:rsidP="007C6368">
      <w:pPr>
        <w:pStyle w:val="a6"/>
        <w:spacing w:line="276" w:lineRule="auto"/>
        <w:jc w:val="both"/>
        <w:rPr>
          <w:rFonts w:ascii="Times New Roman" w:hAnsi="Times New Roman"/>
          <w:szCs w:val="28"/>
        </w:rPr>
      </w:pPr>
      <w:r w:rsidRPr="007C6368">
        <w:rPr>
          <w:rFonts w:ascii="Times New Roman" w:hAnsi="Times New Roman"/>
          <w:szCs w:val="28"/>
        </w:rPr>
        <w:t xml:space="preserve">    Бұл жарыс түрі ең алғашқы рет 1866жылы Англияда өткізілген. Кейінен басқа да Европпа мемлекеттерінде кеңінен таралды. Олимпиядалық ойындар қатарына 1908жылы енгізілді. Алғашқы олимпияда оиындараында 3500м. Арақашықтыққа белгіленген, бұл спорт түрі кейіннен 20-50км-ге дейін ұзартылады.</w:t>
      </w:r>
    </w:p>
    <w:p w:rsidR="00BD2D23" w:rsidRPr="00EE68C1" w:rsidRDefault="007C6368" w:rsidP="00EE68C1">
      <w:pPr>
        <w:pStyle w:val="a6"/>
        <w:spacing w:line="276" w:lineRule="auto"/>
        <w:jc w:val="both"/>
        <w:rPr>
          <w:rFonts w:ascii="Times New Roman" w:hAnsi="Times New Roman"/>
          <w:szCs w:val="28"/>
          <w:lang w:val="kk-KZ"/>
        </w:rPr>
      </w:pPr>
      <w:r w:rsidRPr="007C6368">
        <w:rPr>
          <w:rFonts w:ascii="Times New Roman" w:hAnsi="Times New Roman"/>
          <w:szCs w:val="28"/>
        </w:rPr>
        <w:t xml:space="preserve">    Спорттық жүрістің негізгі ерекшелігі яғни адам аяғының толық созылып әрі оның басылыуы. Егер адам жай ғана жүрісте сағатына 5-6км. шапшаңдықпен қимылдап, қимылдап минутына 100-120 қадам жасай алса, спорттық жүрісте көрсеткіштер анағұрлым артады: 5-6дан 12-14км сағ. 100-120</w:t>
      </w:r>
      <w:r w:rsidRPr="007C6368">
        <w:rPr>
          <w:rFonts w:ascii="Times New Roman" w:hAnsi="Times New Roman"/>
          <w:szCs w:val="28"/>
          <w:lang w:val="kk-KZ"/>
        </w:rPr>
        <w:t xml:space="preserve"> </w:t>
      </w:r>
      <w:r w:rsidRPr="007C6368">
        <w:rPr>
          <w:rFonts w:ascii="Times New Roman" w:hAnsi="Times New Roman"/>
          <w:szCs w:val="28"/>
        </w:rPr>
        <w:t>қадамнан 1800210қадамға дейін, сонымен қатар қадам арақашықтығында 7080см-ден 110-120см-ге артады</w:t>
      </w:r>
      <w:r w:rsidRPr="007C6368">
        <w:rPr>
          <w:rFonts w:ascii="Times New Roman" w:hAnsi="Times New Roman"/>
          <w:szCs w:val="28"/>
          <w:lang w:val="kk-KZ"/>
        </w:rPr>
        <w:t xml:space="preserve">. </w:t>
      </w:r>
      <w:r w:rsidRPr="007C6368">
        <w:rPr>
          <w:rFonts w:ascii="Times New Roman" w:hAnsi="Times New Roman"/>
          <w:szCs w:val="28"/>
        </w:rPr>
        <w:t>Бұндай жылдамдыққа жету үшін жүгіруші яғни спортшы негізгі салмақта тік ұстаған аяққа салып, бөксені тігінен айналған осьпен, иық, қолды белсене қатыстыруы тиіс. Негізгі қойылытын талап жүгірүшінің жүрме үзбей контактіде болуы.</w:t>
      </w:r>
    </w:p>
    <w:p w:rsidR="00BD2D23" w:rsidRDefault="00BD2D23" w:rsidP="007C6368">
      <w:pPr>
        <w:jc w:val="center"/>
        <w:rPr>
          <w:rFonts w:ascii="Times New Roman" w:hAnsi="Times New Roman" w:cs="Times New Roman"/>
          <w:b/>
          <w:sz w:val="28"/>
          <w:szCs w:val="28"/>
          <w:lang w:val="kk-KZ"/>
        </w:rPr>
      </w:pPr>
    </w:p>
    <w:p w:rsidR="007C6368" w:rsidRPr="007C6368" w:rsidRDefault="007C6368" w:rsidP="007C6368">
      <w:pPr>
        <w:jc w:val="center"/>
        <w:rPr>
          <w:rFonts w:ascii="Times New Roman" w:hAnsi="Times New Roman" w:cs="Times New Roman"/>
          <w:b/>
          <w:sz w:val="28"/>
          <w:szCs w:val="28"/>
          <w:lang w:val="kk-KZ"/>
        </w:rPr>
      </w:pPr>
      <w:r w:rsidRPr="007C6368">
        <w:rPr>
          <w:rFonts w:ascii="Times New Roman" w:hAnsi="Times New Roman" w:cs="Times New Roman"/>
          <w:b/>
          <w:sz w:val="28"/>
          <w:szCs w:val="28"/>
          <w:lang w:val="kk-KZ"/>
        </w:rPr>
        <w:t>Жеңіл атлетикалық секірулердің тірексіз фазалардан өту техникасы.</w:t>
      </w:r>
    </w:p>
    <w:p w:rsidR="007C6368" w:rsidRPr="007C6368" w:rsidRDefault="007C6368" w:rsidP="00B82A8A">
      <w:pPr>
        <w:pStyle w:val="4"/>
        <w:spacing w:line="276" w:lineRule="auto"/>
        <w:jc w:val="both"/>
        <w:rPr>
          <w:rFonts w:ascii="Times New Roman" w:hAnsi="Times New Roman"/>
          <w:color w:val="003F73"/>
          <w:szCs w:val="28"/>
          <w:lang w:val="kk-KZ"/>
        </w:rPr>
      </w:pPr>
    </w:p>
    <w:p w:rsidR="007C6368" w:rsidRPr="002908E5" w:rsidRDefault="007C6368" w:rsidP="007C6368">
      <w:pPr>
        <w:pStyle w:val="4"/>
        <w:spacing w:line="276" w:lineRule="auto"/>
        <w:ind w:firstLine="708"/>
        <w:jc w:val="both"/>
        <w:rPr>
          <w:rFonts w:ascii="Times New Roman" w:hAnsi="Times New Roman"/>
          <w:szCs w:val="28"/>
        </w:rPr>
      </w:pPr>
      <w:r w:rsidRPr="002908E5">
        <w:rPr>
          <w:rFonts w:ascii="Times New Roman" w:hAnsi="Times New Roman"/>
          <w:szCs w:val="28"/>
        </w:rPr>
        <w:t>Екпінмен биіктікке секіру тактикасы</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Спорттық техника адам қозғалысының искусствосы деп қарауға болады, спортттық көрсеткіш арқылы қозалыс қабілеттігін толық іске асыру секірушінің басты міндеті. Техника киноматикалық жедел қозғалу қортындысы мен секірушіні морфологиялық ерекшілігі, қозғалыс тәжирбиесі арқылы іске асады. Техникаға сырт көрініспен баға беруге болмайды, себебі секіруді орындау кезінде бұлшық ет жұмысынан құралып, нерв бұлшық ет аппаратымен басқарылады. </w:t>
      </w:r>
    </w:p>
    <w:p w:rsidR="007C6368" w:rsidRPr="007C6368" w:rsidRDefault="007C6368" w:rsidP="007C6368">
      <w:pPr>
        <w:pStyle w:val="4"/>
        <w:spacing w:line="276" w:lineRule="auto"/>
        <w:ind w:firstLine="708"/>
        <w:jc w:val="both"/>
        <w:rPr>
          <w:rFonts w:ascii="Times New Roman" w:hAnsi="Times New Roman"/>
          <w:szCs w:val="28"/>
        </w:rPr>
      </w:pPr>
      <w:r w:rsidRPr="007C6368">
        <w:rPr>
          <w:rFonts w:ascii="Times New Roman" w:hAnsi="Times New Roman"/>
          <w:color w:val="003F73"/>
          <w:szCs w:val="28"/>
        </w:rPr>
        <w:t>Секіру биіктігі</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Спортшы ала алатын биіктік, сол биіктіктің қосындысымен анықталады, </w:t>
      </w:r>
      <w:r w:rsidRPr="007C6368">
        <w:rPr>
          <w:sz w:val="28"/>
          <w:szCs w:val="28"/>
        </w:rPr>
        <w:t>h</w:t>
      </w:r>
      <w:r w:rsidRPr="007C6368">
        <w:rPr>
          <w:sz w:val="28"/>
          <w:szCs w:val="28"/>
          <w:lang w:val="uk-UA"/>
        </w:rPr>
        <w:t xml:space="preserve">- аяқты қою сәтіндегі дененің ортақ массасымен итеру уақытында дененің ортақ массасымен тік қозғалуынан, </w:t>
      </w:r>
      <w:r w:rsidRPr="007C6368">
        <w:rPr>
          <w:sz w:val="28"/>
          <w:szCs w:val="28"/>
        </w:rPr>
        <w:t>h</w:t>
      </w:r>
      <w:r w:rsidRPr="007C6368">
        <w:rPr>
          <w:sz w:val="28"/>
          <w:szCs w:val="28"/>
          <w:lang w:val="uk-UA"/>
        </w:rPr>
        <w:t xml:space="preserve">3- дененің көтеру сәтінен дененің ортақ массасынан белдемеден өткендегі алынуынан туындайды.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Шеберлігі жоғары секірушілердің дененің ортақ масса нүктесінің биіктігі 35-47 процент болып, аяқты итеру орнына қойғанда, дененің ортақ массасына биіктігі ұзындығына, аяқты қою бұрышына, буындардың бұрышына дене ұзындығы тұрақты болғаннан, секіруші дененің ортақ масса нүктесін өзгерте алады, ол үшін аяқтың қою бұрышын жақсарту керек. Дененің ортақ массасың өзгерту қолайлы, кейде қарама - қарсы нәтиже береді. Мысалы: аяқты қою бұрышын 69 процентен 60 процентке дейін азаюы, бұрынғы рекордшы Стоунзда дененің ортақ күші 1,02 ден 0,92 дейін төмендеді, бірақ оның көрсеткіші 2метр ден 2,30 дейін өсті. Итеруде ортақ масссасының жолы секіруші денесінің ұзындығына, сермеу қозғалысынын ерекшеліктеріне және итерілетін аяқтың бұрышынын өзгеруіне байланысты.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Көптеген зерттеушілер, секіруде көрсеткіштердің өзгеруі екпін алу жылдамдығына байлынысты деген көзқарас білдіреді. Екпін алу жылдамдығы бірге өсіп, жүгіру аяғында ең жоғарғы жылдамдыққа жетеді, итеру сәтінде жүгіру ырғағы / ритмі/ өзгереді. Шебер секірушілердің жылдамдығы ақыры адымның алдыңғы адымға дейін өседі, өсу жылдамдығы спорт шеберлерінде 1,5 м/сек., ал жаңа секіруді бастағандарда 0,24-0,4 м/ сек.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Екпін алу жылдамдығы тұрақты мына жағдайда өсіп отырған: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1. Секіру техникасының дамуы арқылы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lastRenderedPageBreak/>
        <w:t xml:space="preserve">2. Шеберліктің өсуі арқылы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20-30 жылдары екпін алу жылдамдығы 5 м/сек., 50 жылдары жылдамдық 6-7 м/сек . өскен .50-60 жылдары ең жақсы секірушілердің екпін алу жылдамдығы 77,4-7,8 м/ сек., / басқа дерек бойынша 8-8,25 /. Секіруді жаңа алу жылдамдығы 3,5-5 сек. </w:t>
      </w:r>
    </w:p>
    <w:p w:rsidR="007C6368" w:rsidRPr="007C6368" w:rsidRDefault="007C6368" w:rsidP="007C6368">
      <w:pPr>
        <w:pStyle w:val="aa"/>
        <w:spacing w:line="276" w:lineRule="auto"/>
        <w:jc w:val="both"/>
        <w:rPr>
          <w:sz w:val="28"/>
          <w:szCs w:val="28"/>
          <w:lang w:val="uk-UA"/>
        </w:rPr>
      </w:pPr>
      <w:r w:rsidRPr="007C6368">
        <w:rPr>
          <w:sz w:val="28"/>
          <w:szCs w:val="28"/>
          <w:lang w:val="uk-UA"/>
        </w:rPr>
        <w:t xml:space="preserve">1-разряд 6,8 м/ сек., спорт шебері 6,7- 7,0 м/ сек. </w:t>
      </w:r>
    </w:p>
    <w:p w:rsidR="00A66CDA" w:rsidRDefault="00A66CDA" w:rsidP="00A66CDA">
      <w:pPr>
        <w:jc w:val="center"/>
        <w:rPr>
          <w:rFonts w:ascii="Times New Roman" w:hAnsi="Times New Roman" w:cs="Times New Roman"/>
          <w:b/>
          <w:color w:val="000000"/>
          <w:sz w:val="28"/>
          <w:szCs w:val="28"/>
          <w:lang w:val="uk-UA" w:eastAsia="ko-KR"/>
        </w:rPr>
      </w:pPr>
    </w:p>
    <w:p w:rsidR="007C6368" w:rsidRPr="00A66CDA" w:rsidRDefault="007C6368" w:rsidP="00A66CDA">
      <w:pPr>
        <w:jc w:val="center"/>
        <w:rPr>
          <w:rFonts w:ascii="Times New Roman" w:hAnsi="Times New Roman" w:cs="Times New Roman"/>
          <w:b/>
          <w:color w:val="000000"/>
          <w:sz w:val="28"/>
          <w:szCs w:val="28"/>
          <w:lang w:val="uk-UA" w:eastAsia="ko-KR"/>
        </w:rPr>
      </w:pPr>
      <w:r w:rsidRPr="007C6368">
        <w:rPr>
          <w:rFonts w:ascii="Times New Roman" w:hAnsi="Times New Roman" w:cs="Times New Roman"/>
          <w:b/>
          <w:color w:val="000000"/>
          <w:sz w:val="28"/>
          <w:szCs w:val="28"/>
          <w:lang w:val="uk-UA" w:eastAsia="ko-KR"/>
        </w:rPr>
        <w:t>Ұзындыққа секірудің тәсілдері.</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Итерілу итерген кезде ұшудың ең жоғарғы жылдамдығын қамтамасыз етіп, қолайлы бұрыш жасау керек және белдеуден тиімді өту үшін секірушінің өзіне қолайлы жағдай туғыза білуі басты шарт.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Итерлетін жерде аяқпен адымды кең жасап, өкшеге салмақ түсірместен, табанға тұтастай күш салып жүгіру қозғалысым жүзеге асырылады.</w:t>
      </w:r>
      <w:r w:rsidR="00BD2D23">
        <w:rPr>
          <w:sz w:val="28"/>
          <w:szCs w:val="28"/>
          <w:lang w:val="uk-UA"/>
        </w:rPr>
        <w:t xml:space="preserve">  </w:t>
      </w:r>
      <w:r w:rsidRPr="007C6368">
        <w:rPr>
          <w:sz w:val="28"/>
          <w:szCs w:val="28"/>
          <w:lang w:val="uk-UA"/>
        </w:rPr>
        <w:t xml:space="preserve">Итерілу өкшеге салмақ түсірілмей орындалса, онда ол тез әрі сәтті жүзеге асады. '' Фосбюри флоп '' әдісімен секіргенде итерілу уақыты 0,17- 0,19 секунд аралығына созылады. Серпілмелік жағдайында итерілетін аяқты қойған кезде пайда болатын тік және түзу күштерін азайту қажет. Тірелтін, қозғалатын аппараты белсенді итерілуге дайындап, жүгіру кезінде пайда болған жылдамдықты ұшудың тік жылдамдығына тиімді ұштастыру да аса қажет.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Тірелетін аяқтың бұлшық еттері жиырылғанда серпілмелік жағдайында бұлшық еттер сол күшке орын беретіндей сипатқа ие болады. Итерілген кезде бұлшық еттер '' міндетті игеру '' қасиетін иемденеді. Бұл жағдай неғұрлым маңызды болып саналады. Өйткені оның параметрлері соңғы сәтті дене массасының жалпы орталық нүктесінің ұшу бұрышын анықтайды. Тізе буынындағы бұрыш аяқты итерілетін жерге қойғанда 160 проценттен аспайды. / В. Дмитриев/. Итерілетін аяқты қойғаннан бастап, тізенің буыннан бүгілуі басталады. Итерілетін аяқтын тізе буынындағы бүгілу бұрышы 140-141 процент болады. Серпелу жағдайын орынд</w:t>
      </w:r>
      <w:r w:rsidR="00BD2D23">
        <w:rPr>
          <w:sz w:val="28"/>
          <w:szCs w:val="28"/>
          <w:lang w:val="uk-UA"/>
        </w:rPr>
        <w:t>ау уақытын азарту                           / 0,7-0,085 /</w:t>
      </w:r>
      <w:r w:rsidRPr="007C6368">
        <w:rPr>
          <w:sz w:val="28"/>
          <w:szCs w:val="28"/>
          <w:lang w:val="uk-UA"/>
        </w:rPr>
        <w:t xml:space="preserve">, сермеліп итерілуді неғұрлым тез орындауға мүмкіндік береді. Итерілу секірушінің бүкіл денесінің өзара қимылы үйлескенде орындалады. Тізгіннің, белдің тез бүгілуі іске асырылып, сермелетін аяқ пен қолды тезірек сермеу және денені жоғары қарай көтеру әрекеттері орындалады.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Секірушінің бөксені итерілетін аяқтың '' ығымен '' кетіп қалуын болдырмау итерілудің ерекшелігі болып табылады. Сондықтан итерілетін аяқққа кірісер сәтте сермелетьін аяқ жақтағы сан ішке қапрай бұрылып, аяқ </w:t>
      </w:r>
      <w:r w:rsidRPr="007C6368">
        <w:rPr>
          <w:sz w:val="28"/>
          <w:szCs w:val="28"/>
          <w:lang w:val="uk-UA"/>
        </w:rPr>
        <w:lastRenderedPageBreak/>
        <w:t xml:space="preserve">белдеуден біршама сыртқа қарай сермеледі. Бұл әрекет итерілу күші әсер еткенде бөксені сызық бойында тұруды қамтамасыз етеді.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Итерілетін аяқты жерге қойған жағдайда дене массасының жалпы орталық нүктесінің өсу көрсеткіші аударылу тәсіліне қарағанда 4-</w:t>
      </w:r>
      <w:smartTag w:uri="urn:schemas-microsoft-com:office:smarttags" w:element="metricconverter">
        <w:smartTagPr>
          <w:attr w:name="ProductID" w:val="5 см"/>
        </w:smartTagPr>
        <w:r w:rsidRPr="007C6368">
          <w:rPr>
            <w:sz w:val="28"/>
            <w:szCs w:val="28"/>
            <w:lang w:val="uk-UA"/>
          </w:rPr>
          <w:t>5 см</w:t>
        </w:r>
      </w:smartTag>
      <w:r w:rsidRPr="007C6368">
        <w:rPr>
          <w:sz w:val="28"/>
          <w:szCs w:val="28"/>
          <w:lang w:val="uk-UA"/>
        </w:rPr>
        <w:t>. жоғары тұрады. Алайда '' фосбюри флоп '' әдісімен секірушінің итерілу сәті ачяқталған тұста дене массасының жалпы орталық нүктесі аударылу тәсілімен секірушіге қарағанда 3-</w:t>
      </w:r>
      <w:smartTag w:uri="urn:schemas-microsoft-com:office:smarttags" w:element="metricconverter">
        <w:smartTagPr>
          <w:attr w:name="ProductID" w:val="4 см"/>
        </w:smartTagPr>
        <w:r w:rsidRPr="007C6368">
          <w:rPr>
            <w:sz w:val="28"/>
            <w:szCs w:val="28"/>
            <w:lang w:val="uk-UA"/>
          </w:rPr>
          <w:t>4 см</w:t>
        </w:r>
      </w:smartTag>
      <w:r w:rsidRPr="007C6368">
        <w:rPr>
          <w:sz w:val="28"/>
          <w:szCs w:val="28"/>
          <w:lang w:val="uk-UA"/>
        </w:rPr>
        <w:t xml:space="preserve">. төмен болады.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"Фосбюри флоп" тәсілімен секірушінің тік аяқпен сермелуді орындау кезіндегі соққы күші 400-</w:t>
      </w:r>
      <w:smartTag w:uri="urn:schemas-microsoft-com:office:smarttags" w:element="metricconverter">
        <w:smartTagPr>
          <w:attr w:name="ProductID" w:val="500 кг"/>
        </w:smartTagPr>
        <w:r w:rsidRPr="007C6368">
          <w:rPr>
            <w:sz w:val="28"/>
            <w:szCs w:val="28"/>
            <w:lang w:val="uk-UA"/>
          </w:rPr>
          <w:t>500 кг</w:t>
        </w:r>
      </w:smartTag>
      <w:r w:rsidRPr="007C6368">
        <w:rPr>
          <w:sz w:val="28"/>
          <w:szCs w:val="28"/>
          <w:lang w:val="uk-UA"/>
        </w:rPr>
        <w:t>. Аралығынд өзгереді. Ал бүгілген аяқпен сермелгенде, ол ұзақтығы жағынан да, көрсеткіші жағынан да азайып, 250-</w:t>
      </w:r>
      <w:smartTag w:uri="urn:schemas-microsoft-com:office:smarttags" w:element="metricconverter">
        <w:smartTagPr>
          <w:attr w:name="ProductID" w:val="400 кг"/>
        </w:smartTagPr>
        <w:r w:rsidRPr="007C6368">
          <w:rPr>
            <w:sz w:val="28"/>
            <w:szCs w:val="28"/>
            <w:lang w:val="uk-UA"/>
          </w:rPr>
          <w:t>400 кг</w:t>
        </w:r>
      </w:smartTag>
      <w:r w:rsidRPr="007C6368">
        <w:rPr>
          <w:sz w:val="28"/>
          <w:szCs w:val="28"/>
          <w:lang w:val="uk-UA"/>
        </w:rPr>
        <w:t>. Болады. '' Фосбюри флоп'' - тың классикалық тәсілінде күші 70-80 килограммаға жетіп, ал тік аяқпен сермелуді орындау тәсілінде -120-</w:t>
      </w:r>
      <w:smartTag w:uri="urn:schemas-microsoft-com:office:smarttags" w:element="metricconverter">
        <w:smartTagPr>
          <w:attr w:name="ProductID" w:val="140 кг"/>
        </w:smartTagPr>
        <w:r w:rsidRPr="007C6368">
          <w:rPr>
            <w:sz w:val="28"/>
            <w:szCs w:val="28"/>
            <w:lang w:val="uk-UA"/>
          </w:rPr>
          <w:t>140 кг</w:t>
        </w:r>
      </w:smartTag>
      <w:r w:rsidRPr="007C6368">
        <w:rPr>
          <w:sz w:val="28"/>
          <w:szCs w:val="28"/>
          <w:lang w:val="uk-UA"/>
        </w:rPr>
        <w:t xml:space="preserve">. Болады. </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Серпілмелік жағдайындағы күш итерілетін аяқтың инерциялық үлесі есебінен пайда болады./ И.В.Лазарев, 1985 / </w:t>
      </w:r>
    </w:p>
    <w:p w:rsidR="007C6368" w:rsidRPr="007C6368" w:rsidRDefault="007C6368" w:rsidP="007C6368">
      <w:pPr>
        <w:pStyle w:val="aa"/>
        <w:spacing w:line="276" w:lineRule="auto"/>
        <w:ind w:firstLine="708"/>
        <w:jc w:val="both"/>
        <w:rPr>
          <w:sz w:val="28"/>
          <w:szCs w:val="28"/>
          <w:lang w:val="kk-KZ"/>
        </w:rPr>
      </w:pPr>
      <w:r w:rsidRPr="007C6368">
        <w:rPr>
          <w:sz w:val="28"/>
          <w:szCs w:val="28"/>
          <w:lang w:val="uk-UA"/>
        </w:rPr>
        <w:t>Сермелеу қозғалысы итерілудің сермелеу күшіне жіне ұшу жағдайында дене массасының жалпы орталық нүктесінің ауысуына ықпал етеді. Итерілген кезде қолмен жұмыстың екі тәсәлі пайдаланылады : бірдей алып жүру және асимметриялы алып жүру. Екінші тәсіл неғұрлым тез итеріледі. Дегенмен, бірінші және екінші тәсілдерде де қолмен және аяқпен ермеу бірқалыпты орындалып, иықты алға қарай және аяқпен сермеу бірқалыпты орындалып, иықты алға қарай жіберумен аяқталады. Итерілудің ортасындағы күш негізінен сермелеу жағдайында тірелу реакциясына сермеу буындарының жалпы аяқтың тік жағдайына қарағанда артық болады</w:t>
      </w:r>
      <w:r w:rsidRPr="007C6368">
        <w:rPr>
          <w:sz w:val="28"/>
          <w:szCs w:val="28"/>
          <w:lang w:val="kk-KZ"/>
        </w:rPr>
        <w:t>.</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Итерілуге кірісер сәтте денеге орталық жүгіру күші әсер етеді. Ол елеулі күш құрап, секіруші денесінің тік жағдайдан горизонталь жағдайға ауысуына мүмкіндік береді. Дененің горизонталь жағдайы иықтың белдеуге қарай қозғалуы есебінен ғана емес, бөксені жоғары қарай иықпен салыстырғанда тез ауыстыру есебінен болуына талпыну қажет.Жүгіру жылдамдығы неғұрлым жоғары болса, ұшу бұрышы 50-ден 60 градусқа дейін жетеді. </w:t>
      </w:r>
    </w:p>
    <w:p w:rsidR="007C6368" w:rsidRPr="007C6368" w:rsidRDefault="007C6368" w:rsidP="007C6368">
      <w:pPr>
        <w:pStyle w:val="4"/>
        <w:spacing w:line="276" w:lineRule="auto"/>
        <w:ind w:firstLine="708"/>
        <w:jc w:val="both"/>
        <w:rPr>
          <w:rFonts w:ascii="Times New Roman" w:hAnsi="Times New Roman"/>
          <w:szCs w:val="28"/>
        </w:rPr>
      </w:pPr>
      <w:r w:rsidRPr="007C6368">
        <w:rPr>
          <w:rFonts w:ascii="Times New Roman" w:hAnsi="Times New Roman"/>
          <w:color w:val="003F73"/>
          <w:szCs w:val="28"/>
        </w:rPr>
        <w:t>Белдеуден өту</w:t>
      </w:r>
    </w:p>
    <w:p w:rsidR="007C6368" w:rsidRPr="007C6368" w:rsidRDefault="007C6368" w:rsidP="007C6368">
      <w:pPr>
        <w:pStyle w:val="aa"/>
        <w:spacing w:line="276" w:lineRule="auto"/>
        <w:ind w:firstLine="708"/>
        <w:jc w:val="both"/>
        <w:rPr>
          <w:sz w:val="28"/>
          <w:szCs w:val="28"/>
          <w:lang w:val="uk-UA"/>
        </w:rPr>
      </w:pPr>
      <w:r w:rsidRPr="007C6368">
        <w:rPr>
          <w:sz w:val="28"/>
          <w:szCs w:val="28"/>
          <w:lang w:val="uk-UA"/>
        </w:rPr>
        <w:t xml:space="preserve">Белде у жаққа бұрылу тек ''ұшқаннан '' соң ғана орындалады. </w:t>
      </w:r>
    </w:p>
    <w:p w:rsidR="007C6368" w:rsidRPr="007C6368" w:rsidRDefault="007C6368" w:rsidP="007C6368">
      <w:pPr>
        <w:pStyle w:val="aa"/>
        <w:spacing w:line="276" w:lineRule="auto"/>
        <w:jc w:val="both"/>
        <w:rPr>
          <w:sz w:val="28"/>
          <w:szCs w:val="28"/>
          <w:lang w:val="uk-UA"/>
        </w:rPr>
      </w:pPr>
      <w:r w:rsidRPr="007C6368">
        <w:rPr>
          <w:sz w:val="28"/>
          <w:szCs w:val="28"/>
          <w:lang w:val="uk-UA"/>
        </w:rPr>
        <w:t xml:space="preserve">Тіреніштен ажыраған кезде дене массасының жалпы орталық нүктесінің тік жылдамдығы жоғары класты секірушіде 4,9-5,2 м/с. аралығында болады. </w:t>
      </w:r>
    </w:p>
    <w:p w:rsidR="007C6368" w:rsidRPr="007C6368" w:rsidRDefault="007C6368" w:rsidP="007C6368">
      <w:pPr>
        <w:pStyle w:val="aa"/>
        <w:spacing w:line="276" w:lineRule="auto"/>
        <w:jc w:val="both"/>
        <w:rPr>
          <w:sz w:val="28"/>
          <w:szCs w:val="28"/>
          <w:lang w:val="uk-UA"/>
        </w:rPr>
      </w:pPr>
      <w:r w:rsidRPr="007C6368">
        <w:rPr>
          <w:sz w:val="28"/>
          <w:szCs w:val="28"/>
          <w:lang w:val="uk-UA"/>
        </w:rPr>
        <w:t xml:space="preserve">Белдеуге көтірілген сәтте сол жақтағы сермелген аяққа қол паралель жағдайда бағытталады. қолдың ассиметриялық қозғалуына екі қол </w:t>
      </w:r>
      <w:r w:rsidRPr="007C6368">
        <w:rPr>
          <w:sz w:val="28"/>
          <w:szCs w:val="28"/>
          <w:lang w:val="uk-UA"/>
        </w:rPr>
        <w:lastRenderedPageBreak/>
        <w:t xml:space="preserve">бірқалыпты орындалып, белдеуден өткен кезде қолдар денемен бір деңгейге қойылады. қолдардың осылайша орналасуы неғұрлым тиімді, өйткені бұл жағдайда инерция азайып, денені белдеу арқылы "лақтырудың" </w:t>
      </w:r>
    </w:p>
    <w:p w:rsidR="007C6368" w:rsidRPr="007C6368" w:rsidRDefault="007C6368" w:rsidP="007C6368">
      <w:pPr>
        <w:pStyle w:val="21"/>
        <w:spacing w:line="276" w:lineRule="auto"/>
        <w:jc w:val="both"/>
        <w:rPr>
          <w:rFonts w:ascii="Times New Roman" w:hAnsi="Times New Roman" w:cs="Times New Roman"/>
          <w:b/>
          <w:bCs/>
          <w:sz w:val="28"/>
          <w:szCs w:val="28"/>
          <w:lang w:val="uk-UA"/>
        </w:rPr>
      </w:pPr>
      <w:r w:rsidRPr="007C6368">
        <w:rPr>
          <w:rFonts w:ascii="Times New Roman" w:hAnsi="Times New Roman" w:cs="Times New Roman"/>
          <w:sz w:val="28"/>
          <w:szCs w:val="28"/>
          <w:lang w:val="uk-UA"/>
        </w:rPr>
        <w:t xml:space="preserve">Бұрыштық жылдамдығы арта түседі. Одан әрі секіруші барынша түсірілген аяқпен иіліп, белдеуге басымен және иығымен '' кіреді''. Сермелген аяқ итерілген аяқтың деңгейіне дейін түсіріледі. Белдеуден өткен тұста аяқтар тізе буынынан бүгіледі. Белдеудің үстінде секіруші иіле келіп, бөксесін көтереді. Белдеуден өткен сәтте қолдар лақтырылып, дененің кеуде тұсынан иілуі көбейе түседі, ал қолдар дененмен бір деңгейде болғанда, бөксе тұстың иілуі барынша шегіне жетеді. Дене массасының жалпы орталық нүктесі қозғалыснын траекториясы аударылу арқылы секірумен салыстырғанда ұзақтау болады. Сеірушінің дене массасының жалпы орталық нүктесінің ең жоғары биігі белдеуден </w:t>
      </w:r>
      <w:smartTag w:uri="urn:schemas-microsoft-com:office:smarttags" w:element="metricconverter">
        <w:smartTagPr>
          <w:attr w:name="ProductID" w:val="20 см"/>
        </w:smartTagPr>
        <w:r w:rsidRPr="007C6368">
          <w:rPr>
            <w:rFonts w:ascii="Times New Roman" w:hAnsi="Times New Roman" w:cs="Times New Roman"/>
            <w:sz w:val="28"/>
            <w:szCs w:val="28"/>
            <w:lang w:val="uk-UA"/>
          </w:rPr>
          <w:t>20 см</w:t>
        </w:r>
      </w:smartTag>
      <w:r w:rsidRPr="007C6368">
        <w:rPr>
          <w:rFonts w:ascii="Times New Roman" w:hAnsi="Times New Roman" w:cs="Times New Roman"/>
          <w:sz w:val="28"/>
          <w:szCs w:val="28"/>
          <w:lang w:val="uk-UA"/>
        </w:rPr>
        <w:t xml:space="preserve">. қашықтыққа жетеді, ал аударылу тәсілінде ол </w:t>
      </w:r>
      <w:smartTag w:uri="urn:schemas-microsoft-com:office:smarttags" w:element="metricconverter">
        <w:smartTagPr>
          <w:attr w:name="ProductID" w:val="8 см"/>
        </w:smartTagPr>
        <w:r w:rsidRPr="007C6368">
          <w:rPr>
            <w:rFonts w:ascii="Times New Roman" w:hAnsi="Times New Roman" w:cs="Times New Roman"/>
            <w:sz w:val="28"/>
            <w:szCs w:val="28"/>
            <w:lang w:val="uk-UA"/>
          </w:rPr>
          <w:t>8 см</w:t>
        </w:r>
      </w:smartTag>
      <w:r w:rsidRPr="007C6368">
        <w:rPr>
          <w:rFonts w:ascii="Times New Roman" w:hAnsi="Times New Roman" w:cs="Times New Roman"/>
          <w:sz w:val="28"/>
          <w:szCs w:val="28"/>
          <w:lang w:val="uk-UA"/>
        </w:rPr>
        <w:t>. болады. Бөксе белдеуден өте салысымен, белдеуден тезірек '' кету'' басталады. Ол басты бұрумен, бөксе тұстан аяқты бүгу және тізе тұсынан тік ұстау арқылы орындалады. Секіруші белдеуден аяғымен сырғанап бара жатқандай болуы керек. Секіруші паралоннан жасалған матаға түсіп, іле - шала баспен аунапкетеді</w:t>
      </w:r>
    </w:p>
    <w:p w:rsidR="007C6368" w:rsidRPr="007C6368" w:rsidRDefault="007C6368" w:rsidP="007C6368">
      <w:pPr>
        <w:jc w:val="center"/>
        <w:rPr>
          <w:rFonts w:ascii="Times New Roman" w:hAnsi="Times New Roman" w:cs="Times New Roman"/>
          <w:sz w:val="28"/>
          <w:szCs w:val="28"/>
          <w:lang w:val="uk-UA"/>
        </w:rPr>
      </w:pPr>
    </w:p>
    <w:p w:rsidR="00EE68C1" w:rsidRDefault="00EE68C1" w:rsidP="007C6368">
      <w:pPr>
        <w:ind w:left="360"/>
        <w:jc w:val="both"/>
        <w:rPr>
          <w:rFonts w:ascii="Times New Roman" w:eastAsia="Times New Roman" w:hAnsi="Times New Roman" w:cs="Times New Roman"/>
          <w:b/>
          <w:bCs/>
          <w:sz w:val="28"/>
          <w:szCs w:val="28"/>
          <w:lang w:val="kk-KZ"/>
        </w:rPr>
      </w:pPr>
    </w:p>
    <w:p w:rsidR="00EE68C1" w:rsidRDefault="00EE68C1" w:rsidP="007C6368">
      <w:pPr>
        <w:ind w:left="360"/>
        <w:jc w:val="both"/>
        <w:rPr>
          <w:rFonts w:ascii="Times New Roman" w:eastAsia="Times New Roman" w:hAnsi="Times New Roman" w:cs="Times New Roman"/>
          <w:b/>
          <w:bCs/>
          <w:sz w:val="28"/>
          <w:szCs w:val="28"/>
          <w:lang w:val="kk-KZ"/>
        </w:rPr>
      </w:pPr>
    </w:p>
    <w:p w:rsidR="00EE68C1" w:rsidRDefault="00EE68C1" w:rsidP="007C6368">
      <w:pPr>
        <w:ind w:left="360"/>
        <w:jc w:val="both"/>
        <w:rPr>
          <w:rFonts w:ascii="Times New Roman" w:eastAsia="Times New Roman" w:hAnsi="Times New Roman" w:cs="Times New Roman"/>
          <w:b/>
          <w:bCs/>
          <w:sz w:val="28"/>
          <w:szCs w:val="28"/>
          <w:lang w:val="kk-KZ"/>
        </w:rPr>
      </w:pPr>
    </w:p>
    <w:p w:rsidR="00EE68C1" w:rsidRDefault="00EE68C1" w:rsidP="007C6368">
      <w:pPr>
        <w:ind w:left="360"/>
        <w:jc w:val="both"/>
        <w:rPr>
          <w:rFonts w:ascii="Times New Roman" w:eastAsia="Times New Roman" w:hAnsi="Times New Roman" w:cs="Times New Roman"/>
          <w:b/>
          <w:bCs/>
          <w:sz w:val="28"/>
          <w:szCs w:val="28"/>
          <w:lang w:val="kk-KZ"/>
        </w:rPr>
      </w:pPr>
    </w:p>
    <w:p w:rsidR="00EE68C1" w:rsidRDefault="00EE68C1" w:rsidP="007C6368">
      <w:pPr>
        <w:ind w:left="360"/>
        <w:jc w:val="both"/>
        <w:rPr>
          <w:rFonts w:ascii="Times New Roman" w:eastAsia="Times New Roman" w:hAnsi="Times New Roman" w:cs="Times New Roman"/>
          <w:b/>
          <w:bCs/>
          <w:sz w:val="28"/>
          <w:szCs w:val="28"/>
          <w:lang w:val="kk-KZ"/>
        </w:rPr>
      </w:pPr>
    </w:p>
    <w:p w:rsidR="00EE68C1" w:rsidRDefault="00EE68C1" w:rsidP="007C6368">
      <w:pPr>
        <w:ind w:left="360"/>
        <w:jc w:val="both"/>
        <w:rPr>
          <w:rFonts w:ascii="Times New Roman" w:eastAsia="Times New Roman" w:hAnsi="Times New Roman" w:cs="Times New Roman"/>
          <w:b/>
          <w:bCs/>
          <w:sz w:val="28"/>
          <w:szCs w:val="28"/>
          <w:lang w:val="kk-KZ"/>
        </w:rPr>
      </w:pPr>
    </w:p>
    <w:p w:rsidR="00EE68C1" w:rsidRDefault="00EE68C1" w:rsidP="007C6368">
      <w:pPr>
        <w:ind w:left="360"/>
        <w:jc w:val="both"/>
        <w:rPr>
          <w:rFonts w:ascii="Times New Roman" w:eastAsia="Times New Roman" w:hAnsi="Times New Roman" w:cs="Times New Roman"/>
          <w:b/>
          <w:bCs/>
          <w:sz w:val="28"/>
          <w:szCs w:val="28"/>
          <w:lang w:val="kk-KZ"/>
        </w:rPr>
      </w:pPr>
    </w:p>
    <w:p w:rsidR="00EE68C1" w:rsidRDefault="00EE68C1" w:rsidP="007C6368">
      <w:pPr>
        <w:ind w:left="360"/>
        <w:jc w:val="both"/>
        <w:rPr>
          <w:rFonts w:ascii="Times New Roman" w:eastAsia="Times New Roman" w:hAnsi="Times New Roman" w:cs="Times New Roman"/>
          <w:b/>
          <w:bCs/>
          <w:sz w:val="28"/>
          <w:szCs w:val="28"/>
          <w:lang w:val="kk-KZ"/>
        </w:rPr>
      </w:pPr>
    </w:p>
    <w:p w:rsidR="00EE68C1" w:rsidRDefault="00EE68C1" w:rsidP="007C6368">
      <w:pPr>
        <w:ind w:left="360"/>
        <w:jc w:val="both"/>
        <w:rPr>
          <w:rFonts w:ascii="Times New Roman" w:eastAsia="Times New Roman" w:hAnsi="Times New Roman" w:cs="Times New Roman"/>
          <w:b/>
          <w:bCs/>
          <w:sz w:val="28"/>
          <w:szCs w:val="28"/>
          <w:lang w:val="kk-KZ"/>
        </w:rPr>
      </w:pPr>
    </w:p>
    <w:p w:rsidR="00EE68C1" w:rsidRDefault="00EE68C1" w:rsidP="007C6368">
      <w:pPr>
        <w:ind w:left="360"/>
        <w:jc w:val="both"/>
        <w:rPr>
          <w:rFonts w:ascii="Times New Roman" w:eastAsia="Times New Roman" w:hAnsi="Times New Roman" w:cs="Times New Roman"/>
          <w:b/>
          <w:bCs/>
          <w:sz w:val="28"/>
          <w:szCs w:val="28"/>
          <w:lang w:val="kk-KZ"/>
        </w:rPr>
      </w:pPr>
    </w:p>
    <w:p w:rsidR="00EE68C1" w:rsidRDefault="00EE68C1" w:rsidP="007C6368">
      <w:pPr>
        <w:ind w:left="360"/>
        <w:jc w:val="both"/>
        <w:rPr>
          <w:rFonts w:ascii="Times New Roman" w:eastAsia="Times New Roman" w:hAnsi="Times New Roman" w:cs="Times New Roman"/>
          <w:b/>
          <w:bCs/>
          <w:sz w:val="28"/>
          <w:szCs w:val="28"/>
          <w:lang w:val="kk-KZ"/>
        </w:rPr>
      </w:pPr>
    </w:p>
    <w:p w:rsidR="00EE68C1" w:rsidRDefault="00EE68C1" w:rsidP="007C6368">
      <w:pPr>
        <w:ind w:left="360"/>
        <w:jc w:val="both"/>
        <w:rPr>
          <w:rFonts w:ascii="Times New Roman" w:eastAsia="Times New Roman" w:hAnsi="Times New Roman" w:cs="Times New Roman"/>
          <w:b/>
          <w:bCs/>
          <w:sz w:val="28"/>
          <w:szCs w:val="28"/>
          <w:lang w:val="kk-KZ"/>
        </w:rPr>
      </w:pPr>
    </w:p>
    <w:p w:rsidR="007C6368" w:rsidRPr="00EE68C1" w:rsidRDefault="00EE68C1" w:rsidP="00EE68C1">
      <w:pPr>
        <w:ind w:left="360"/>
        <w:jc w:val="center"/>
        <w:rPr>
          <w:rFonts w:ascii="Times New Roman" w:hAnsi="Times New Roman" w:cs="Times New Roman"/>
          <w:color w:val="000000"/>
          <w:sz w:val="28"/>
          <w:szCs w:val="28"/>
          <w:lang w:val="uk-UA" w:eastAsia="ko-KR"/>
        </w:rPr>
      </w:pPr>
      <w:r w:rsidRPr="00EE68C1">
        <w:rPr>
          <w:rFonts w:ascii="Times New Roman" w:eastAsia="Times New Roman" w:hAnsi="Times New Roman" w:cs="Times New Roman"/>
          <w:b/>
          <w:bCs/>
          <w:sz w:val="28"/>
          <w:szCs w:val="28"/>
        </w:rPr>
        <w:lastRenderedPageBreak/>
        <w:t>Пайдаланылған әдебиеттер</w:t>
      </w:r>
    </w:p>
    <w:tbl>
      <w:tblPr>
        <w:tblW w:w="10950" w:type="dxa"/>
        <w:tblCellSpacing w:w="37" w:type="dxa"/>
        <w:tblInd w:w="-663" w:type="dxa"/>
        <w:tblCellMar>
          <w:top w:w="15" w:type="dxa"/>
          <w:left w:w="15" w:type="dxa"/>
          <w:bottom w:w="15" w:type="dxa"/>
          <w:right w:w="15" w:type="dxa"/>
        </w:tblCellMar>
        <w:tblLook w:val="04A0"/>
      </w:tblPr>
      <w:tblGrid>
        <w:gridCol w:w="161"/>
        <w:gridCol w:w="74"/>
        <w:gridCol w:w="10715"/>
      </w:tblGrid>
      <w:tr w:rsidR="00E0717E" w:rsidRPr="00EE68C1" w:rsidTr="00EE68C1">
        <w:trPr>
          <w:gridAfter w:val="1"/>
          <w:wAfter w:w="10604" w:type="dxa"/>
          <w:trHeight w:val="11"/>
          <w:tblCellSpacing w:w="37" w:type="dxa"/>
        </w:trPr>
        <w:tc>
          <w:tcPr>
            <w:tcW w:w="124" w:type="dxa"/>
            <w:gridSpan w:val="2"/>
            <w:vAlign w:val="center"/>
            <w:hideMark/>
          </w:tcPr>
          <w:p w:rsidR="00E0717E" w:rsidRPr="00EE68C1" w:rsidRDefault="00E0717E" w:rsidP="00EE68C1">
            <w:pPr>
              <w:pStyle w:val="4"/>
              <w:spacing w:line="276" w:lineRule="auto"/>
            </w:pPr>
          </w:p>
        </w:tc>
      </w:tr>
      <w:tr w:rsidR="00E0717E" w:rsidRPr="00B328B4" w:rsidTr="00EE68C1">
        <w:trPr>
          <w:tblCellSpacing w:w="37" w:type="dxa"/>
        </w:trPr>
        <w:tc>
          <w:tcPr>
            <w:tcW w:w="50" w:type="dxa"/>
            <w:hideMark/>
          </w:tcPr>
          <w:p w:rsidR="00E0717E" w:rsidRPr="00EE68C1" w:rsidRDefault="00E0717E" w:rsidP="00EE68C1">
            <w:pPr>
              <w:pStyle w:val="4"/>
              <w:spacing w:line="276" w:lineRule="auto"/>
              <w:rPr>
                <w:lang w:val="kk-KZ"/>
              </w:rPr>
            </w:pPr>
          </w:p>
        </w:tc>
        <w:tc>
          <w:tcPr>
            <w:tcW w:w="10678" w:type="dxa"/>
            <w:gridSpan w:val="2"/>
            <w:vAlign w:val="center"/>
            <w:hideMark/>
          </w:tcPr>
          <w:p w:rsidR="00E0717E" w:rsidRPr="00EE68C1" w:rsidRDefault="00E0717E" w:rsidP="00EE68C1">
            <w:pPr>
              <w:pStyle w:val="4"/>
              <w:spacing w:line="276" w:lineRule="auto"/>
              <w:rPr>
                <w:lang w:val="kk-KZ"/>
              </w:rPr>
            </w:pPr>
            <w:r w:rsidRPr="00EE68C1">
              <w:rPr>
                <w:lang w:val="kk-KZ"/>
              </w:rPr>
              <w:t>1.Ашмарин Б.А.  Дене тәрбиесінің теориясымен әдістемесі  М. 2.«Просвещение» 1979 ж</w:t>
            </w:r>
          </w:p>
          <w:p w:rsidR="00E0717E" w:rsidRPr="00EE68C1" w:rsidRDefault="00E0717E" w:rsidP="00EE68C1">
            <w:pPr>
              <w:pStyle w:val="4"/>
              <w:spacing w:line="276" w:lineRule="auto"/>
            </w:pPr>
            <w:r w:rsidRPr="00EE68C1">
              <w:t>3.Есмағамбетов З.  Дене тәрбиесінің теориясымен әдістемесі  Қарағанды 1995</w:t>
            </w:r>
          </w:p>
          <w:p w:rsidR="00E0717E" w:rsidRPr="00EE68C1" w:rsidRDefault="00E0717E" w:rsidP="00EE68C1">
            <w:pPr>
              <w:pStyle w:val="4"/>
              <w:spacing w:line="276" w:lineRule="auto"/>
            </w:pPr>
            <w:r w:rsidRPr="00EE68C1">
              <w:t>4.Мұхамеджанова Ұ.Ж. Денешынықтыру пәнін оқыту әдістемесі</w:t>
            </w:r>
          </w:p>
          <w:p w:rsidR="00E0717E" w:rsidRPr="00EE68C1" w:rsidRDefault="00E0717E" w:rsidP="00EE68C1">
            <w:pPr>
              <w:pStyle w:val="4"/>
              <w:spacing w:line="276" w:lineRule="auto"/>
            </w:pPr>
            <w:r w:rsidRPr="00EE68C1">
              <w:t>5.«ҚР Білім туралы» Заңы</w:t>
            </w:r>
          </w:p>
          <w:p w:rsidR="00E0717E" w:rsidRPr="00EE68C1" w:rsidRDefault="00E0717E" w:rsidP="00EE68C1">
            <w:pPr>
              <w:pStyle w:val="4"/>
              <w:spacing w:line="276" w:lineRule="auto"/>
            </w:pPr>
            <w:r w:rsidRPr="00EE68C1">
              <w:t>6.“Арнаулы орта оқу орындарының дене тәрбиесінің республикалық бағдарламасы” Алматы 1992 ж </w:t>
            </w:r>
          </w:p>
          <w:p w:rsidR="00E0717E" w:rsidRPr="00EE68C1" w:rsidRDefault="00E0717E" w:rsidP="00EE68C1">
            <w:pPr>
              <w:pStyle w:val="4"/>
              <w:spacing w:line="276" w:lineRule="auto"/>
            </w:pPr>
            <w:r w:rsidRPr="00EE68C1">
              <w:t>7.“Дене тәрбиесінің теориясы мен әдістемесі” З.Есмағанбетов 1995</w:t>
            </w:r>
          </w:p>
          <w:p w:rsidR="00E0717E" w:rsidRPr="00EE68C1" w:rsidRDefault="00E0717E" w:rsidP="00EE68C1">
            <w:pPr>
              <w:pStyle w:val="4"/>
              <w:spacing w:line="276" w:lineRule="auto"/>
            </w:pPr>
            <w:r w:rsidRPr="00EE68C1">
              <w:t>8.“Теория и методика физического васпитания” А.Ашмарин 1990</w:t>
            </w:r>
          </w:p>
          <w:p w:rsidR="00E0717E" w:rsidRPr="00EE68C1" w:rsidRDefault="00E0717E" w:rsidP="00EE68C1">
            <w:pPr>
              <w:pStyle w:val="4"/>
              <w:spacing w:line="276" w:lineRule="auto"/>
            </w:pPr>
            <w:r w:rsidRPr="00EE68C1">
              <w:t>9.“Методика физического воспитания с основами  теорий” А.Матвеев 1991 г </w:t>
            </w:r>
          </w:p>
          <w:p w:rsidR="00E0717E" w:rsidRPr="00EE68C1" w:rsidRDefault="00E0717E" w:rsidP="00EE68C1">
            <w:pPr>
              <w:pStyle w:val="4"/>
              <w:spacing w:line="276" w:lineRule="auto"/>
            </w:pPr>
            <w:r w:rsidRPr="00EE68C1">
              <w:t>10.“Методика физического васпитания” В.Кашачкин 1972 г</w:t>
            </w:r>
          </w:p>
          <w:p w:rsidR="00E0717E" w:rsidRPr="00EE68C1" w:rsidRDefault="00E0717E" w:rsidP="00EE68C1">
            <w:pPr>
              <w:pStyle w:val="4"/>
              <w:spacing w:line="276" w:lineRule="auto"/>
            </w:pPr>
            <w:r w:rsidRPr="00EE68C1">
              <w:t>11.”Физическая культура и спорт” Н.Коростелев 1990 г</w:t>
            </w:r>
          </w:p>
          <w:p w:rsidR="00E0717E" w:rsidRPr="00EE68C1" w:rsidRDefault="00E0717E" w:rsidP="00EE68C1">
            <w:pPr>
              <w:pStyle w:val="4"/>
              <w:spacing w:line="276" w:lineRule="auto"/>
            </w:pPr>
            <w:r w:rsidRPr="00EE68C1">
              <w:t>12.”Учебно методическое пособие” А.Раденко 1988 г</w:t>
            </w:r>
          </w:p>
          <w:p w:rsidR="00E0717E" w:rsidRPr="00EE68C1" w:rsidRDefault="00EE68C1" w:rsidP="00EE68C1">
            <w:pPr>
              <w:pStyle w:val="4"/>
              <w:spacing w:line="276" w:lineRule="auto"/>
              <w:rPr>
                <w:rFonts w:eastAsiaTheme="minorEastAsia"/>
                <w:lang w:val="kk-KZ"/>
              </w:rPr>
            </w:pPr>
            <w:r>
              <w:t>13.</w:t>
            </w:r>
            <w:r w:rsidRPr="00C74B98">
              <w:t>Методика преподавания видов легкой атлетики в высших учебных заведениях физкультурного профиля: Уч. пособие / И.Е. Коновалов,           И.Ш. Мутаева, А.А. Черняев. - Набережные Челны: РИО КамГИФК,  2007.</w:t>
            </w:r>
          </w:p>
          <w:p w:rsidR="00E0717E" w:rsidRPr="00EE68C1" w:rsidRDefault="00E0717E" w:rsidP="00EE68C1">
            <w:pPr>
              <w:pStyle w:val="4"/>
              <w:spacing w:line="276" w:lineRule="auto"/>
            </w:pPr>
            <w:r w:rsidRPr="00EE68C1">
              <w:t> 14.“Книга учителя  физической культуры” В.С.Каюров 1973 г</w:t>
            </w:r>
          </w:p>
          <w:p w:rsidR="00E0717E" w:rsidRPr="00EE68C1" w:rsidRDefault="00E0717E" w:rsidP="00EE68C1">
            <w:pPr>
              <w:pStyle w:val="4"/>
              <w:spacing w:line="276" w:lineRule="auto"/>
            </w:pPr>
            <w:r w:rsidRPr="00EE68C1">
              <w:t>15.«Правила соревнований по видам спорта» 1972 г</w:t>
            </w:r>
          </w:p>
          <w:p w:rsidR="00E0717E" w:rsidRPr="00EE68C1" w:rsidRDefault="00E0717E" w:rsidP="00EE68C1">
            <w:pPr>
              <w:pStyle w:val="4"/>
              <w:spacing w:line="276" w:lineRule="auto"/>
            </w:pPr>
            <w:r w:rsidRPr="00EE68C1">
              <w:t>16.«Физическая культура и спорт» В.В Столбов</w:t>
            </w:r>
          </w:p>
          <w:p w:rsidR="00E0717E" w:rsidRPr="00EE68C1" w:rsidRDefault="00E0717E" w:rsidP="00EE68C1">
            <w:pPr>
              <w:pStyle w:val="4"/>
              <w:spacing w:line="276" w:lineRule="auto"/>
            </w:pPr>
            <w:r w:rsidRPr="00EE68C1">
              <w:t>17.«Теория и методика физического васпитания» А.Д.Новикова</w:t>
            </w:r>
          </w:p>
          <w:p w:rsidR="00E0717E" w:rsidRPr="00EE68C1" w:rsidRDefault="00E0717E" w:rsidP="00EE68C1">
            <w:pPr>
              <w:pStyle w:val="4"/>
              <w:spacing w:line="276" w:lineRule="auto"/>
            </w:pPr>
            <w:r w:rsidRPr="00EE68C1">
              <w:t>18.«Теория и методика физического васпитания» Л.Матвеев 1976</w:t>
            </w:r>
          </w:p>
          <w:p w:rsidR="00E0717E" w:rsidRPr="00EE68C1" w:rsidRDefault="00E0717E" w:rsidP="00EE68C1">
            <w:pPr>
              <w:pStyle w:val="4"/>
              <w:spacing w:line="276" w:lineRule="auto"/>
            </w:pPr>
            <w:r w:rsidRPr="00EE68C1">
              <w:t>19.«Теория и методика физического васпитания» Г.Д.Харабуга 1974</w:t>
            </w:r>
          </w:p>
          <w:p w:rsidR="00E0717E" w:rsidRPr="00EE68C1" w:rsidRDefault="00E0717E" w:rsidP="00EE68C1">
            <w:pPr>
              <w:pStyle w:val="4"/>
              <w:spacing w:line="276" w:lineRule="auto"/>
            </w:pPr>
            <w:r w:rsidRPr="00EE68C1">
              <w:t>20.«Денсаулық туралы толғаныстар» Амосов 1989 ж</w:t>
            </w:r>
          </w:p>
          <w:p w:rsidR="00E0717E" w:rsidRPr="00EE68C1" w:rsidRDefault="00E0717E" w:rsidP="00EE68C1">
            <w:pPr>
              <w:pStyle w:val="4"/>
              <w:spacing w:line="276" w:lineRule="auto"/>
            </w:pPr>
            <w:r w:rsidRPr="00EE68C1">
              <w:t>21.«Дене тәрбиесі теориясы мен әдістемесінің лекция сабақтарының тезисі »        Егізбаев Ж. 1992 ж</w:t>
            </w:r>
          </w:p>
          <w:p w:rsidR="00E0717E" w:rsidRPr="00EE68C1" w:rsidRDefault="00E0717E" w:rsidP="00EE68C1">
            <w:pPr>
              <w:pStyle w:val="4"/>
              <w:spacing w:line="276" w:lineRule="auto"/>
            </w:pPr>
            <w:r w:rsidRPr="00EE68C1">
              <w:t> 22.«Казахские национальные виды спорта»  Таникеев М. 1991г</w:t>
            </w:r>
          </w:p>
          <w:p w:rsidR="00E0717E" w:rsidRPr="00EE68C1" w:rsidRDefault="00E0717E" w:rsidP="00EE68C1">
            <w:pPr>
              <w:pStyle w:val="4"/>
              <w:spacing w:line="276" w:lineRule="auto"/>
            </w:pPr>
            <w:r w:rsidRPr="00EE68C1">
              <w:t> 23.«Күш көпшілікте»  Бүркітбаев Ә.  1977 ж </w:t>
            </w:r>
          </w:p>
        </w:tc>
      </w:tr>
    </w:tbl>
    <w:p w:rsidR="00EE68C1" w:rsidRPr="00C74B98" w:rsidRDefault="00FC073A" w:rsidP="00FC073A">
      <w:pPr>
        <w:pStyle w:val="21"/>
        <w:spacing w:after="0" w:line="240" w:lineRule="auto"/>
        <w:ind w:hanging="567"/>
        <w:rPr>
          <w:rFonts w:ascii="Times New Roman" w:hAnsi="Times New Roman" w:cs="Times New Roman"/>
          <w:sz w:val="28"/>
          <w:szCs w:val="28"/>
        </w:rPr>
      </w:pPr>
      <w:r>
        <w:rPr>
          <w:rFonts w:ascii="Times New Roman" w:hAnsi="Times New Roman" w:cs="Times New Roman"/>
          <w:sz w:val="28"/>
          <w:szCs w:val="28"/>
          <w:lang w:val="kk-KZ"/>
        </w:rPr>
        <w:t xml:space="preserve"> </w:t>
      </w:r>
      <w:r w:rsidR="00EE68C1">
        <w:rPr>
          <w:rFonts w:ascii="Times New Roman" w:hAnsi="Times New Roman" w:cs="Times New Roman"/>
          <w:sz w:val="28"/>
          <w:szCs w:val="28"/>
          <w:lang w:val="kk-KZ"/>
        </w:rPr>
        <w:t>24.</w:t>
      </w:r>
      <w:r w:rsidR="00EE68C1" w:rsidRPr="00C74B98">
        <w:rPr>
          <w:rFonts w:ascii="Times New Roman" w:hAnsi="Times New Roman" w:cs="Times New Roman"/>
          <w:sz w:val="28"/>
          <w:szCs w:val="28"/>
        </w:rPr>
        <w:t>Судейство соревнований по легкой атлетике. Практическое руководство ИААФ. - М.: Тера-спорт, 2003. - 70 с.</w:t>
      </w:r>
    </w:p>
    <w:p w:rsidR="00EE68C1" w:rsidRPr="00C74B98" w:rsidRDefault="00EE68C1" w:rsidP="00EE68C1">
      <w:pPr>
        <w:pStyle w:val="21"/>
        <w:spacing w:after="0" w:line="240" w:lineRule="auto"/>
        <w:ind w:hanging="567"/>
        <w:rPr>
          <w:rFonts w:ascii="Times New Roman" w:hAnsi="Times New Roman" w:cs="Times New Roman"/>
          <w:sz w:val="28"/>
          <w:szCs w:val="28"/>
        </w:rPr>
      </w:pPr>
      <w:r>
        <w:rPr>
          <w:rFonts w:ascii="Times New Roman" w:hAnsi="Times New Roman" w:cs="Times New Roman"/>
          <w:sz w:val="28"/>
          <w:szCs w:val="28"/>
          <w:lang w:val="kk-KZ"/>
        </w:rPr>
        <w:t xml:space="preserve"> 25.</w:t>
      </w:r>
      <w:r w:rsidRPr="00C74B98">
        <w:rPr>
          <w:rFonts w:ascii="Times New Roman" w:hAnsi="Times New Roman" w:cs="Times New Roman"/>
          <w:sz w:val="28"/>
          <w:szCs w:val="28"/>
        </w:rPr>
        <w:t>Теория и практика физической культуры / Под ред. проф.                          Ю.Ф. Курамшина. - М.: Сов. Спорт, 2003. - 464 с.</w:t>
      </w:r>
    </w:p>
    <w:p w:rsidR="00EE68C1" w:rsidRPr="00C74B98" w:rsidRDefault="00EE68C1" w:rsidP="00FC073A">
      <w:pPr>
        <w:pStyle w:val="21"/>
        <w:spacing w:after="0" w:line="240" w:lineRule="auto"/>
        <w:ind w:left="-142" w:hanging="567"/>
        <w:rPr>
          <w:rFonts w:ascii="Times New Roman" w:hAnsi="Times New Roman" w:cs="Times New Roman"/>
          <w:sz w:val="28"/>
          <w:szCs w:val="28"/>
        </w:rPr>
      </w:pPr>
      <w:r>
        <w:rPr>
          <w:rFonts w:ascii="Times New Roman" w:hAnsi="Times New Roman" w:cs="Times New Roman"/>
          <w:sz w:val="28"/>
          <w:szCs w:val="28"/>
          <w:lang w:val="kk-KZ"/>
        </w:rPr>
        <w:t xml:space="preserve">  </w:t>
      </w:r>
      <w:r w:rsidR="00FC073A">
        <w:rPr>
          <w:rFonts w:ascii="Times New Roman" w:hAnsi="Times New Roman" w:cs="Times New Roman"/>
          <w:sz w:val="28"/>
          <w:szCs w:val="28"/>
          <w:lang w:val="kk-KZ"/>
        </w:rPr>
        <w:t xml:space="preserve"> </w:t>
      </w:r>
      <w:r>
        <w:rPr>
          <w:rFonts w:ascii="Times New Roman" w:hAnsi="Times New Roman" w:cs="Times New Roman"/>
          <w:sz w:val="28"/>
          <w:szCs w:val="28"/>
          <w:lang w:val="kk-KZ"/>
        </w:rPr>
        <w:t>26.</w:t>
      </w:r>
      <w:r w:rsidRPr="00C74B98">
        <w:rPr>
          <w:rFonts w:ascii="Times New Roman" w:hAnsi="Times New Roman" w:cs="Times New Roman"/>
          <w:sz w:val="28"/>
          <w:szCs w:val="28"/>
        </w:rPr>
        <w:t>Технические правила проведения международных соревнований по легкой атлетике на 2004-2005 годы / Под общей ред. В. Зеличенка. - М.: Терра-спорт, 2004. - 144 с.</w:t>
      </w:r>
    </w:p>
    <w:p w:rsidR="007C6368" w:rsidRPr="00EE68C1" w:rsidRDefault="007C6368" w:rsidP="00EE68C1">
      <w:pPr>
        <w:spacing w:line="240" w:lineRule="auto"/>
        <w:ind w:left="180"/>
        <w:rPr>
          <w:rFonts w:ascii="Times New Roman" w:hAnsi="Times New Roman" w:cs="Times New Roman"/>
          <w:sz w:val="28"/>
          <w:szCs w:val="28"/>
        </w:rPr>
      </w:pPr>
    </w:p>
    <w:p w:rsidR="007C6368" w:rsidRPr="007C6368" w:rsidRDefault="007C6368" w:rsidP="007C6368">
      <w:pPr>
        <w:ind w:left="180"/>
        <w:rPr>
          <w:rFonts w:ascii="Times New Roman" w:hAnsi="Times New Roman" w:cs="Times New Roman"/>
          <w:sz w:val="28"/>
          <w:szCs w:val="28"/>
          <w:lang w:val="uk-UA"/>
        </w:rPr>
      </w:pPr>
    </w:p>
    <w:p w:rsidR="009661CC" w:rsidRPr="007C6368" w:rsidRDefault="009661CC" w:rsidP="007C6368">
      <w:pPr>
        <w:spacing w:after="0"/>
        <w:rPr>
          <w:rFonts w:ascii="Times New Roman" w:hAnsi="Times New Roman" w:cs="Times New Roman"/>
          <w:sz w:val="28"/>
          <w:szCs w:val="28"/>
          <w:lang w:val="kk-KZ"/>
        </w:rPr>
      </w:pPr>
    </w:p>
    <w:p w:rsidR="00EE68C1" w:rsidRDefault="00EE68C1" w:rsidP="00EE68C1">
      <w:pPr>
        <w:rPr>
          <w:rFonts w:ascii="Times New Roman" w:hAnsi="Times New Roman" w:cs="Times New Roman"/>
          <w:sz w:val="28"/>
          <w:szCs w:val="28"/>
          <w:lang w:val="kk-KZ"/>
        </w:rPr>
      </w:pPr>
    </w:p>
    <w:p w:rsidR="00EE68C1" w:rsidRPr="00C74B98" w:rsidRDefault="00EE68C1" w:rsidP="00EE68C1">
      <w:pPr>
        <w:rPr>
          <w:rFonts w:ascii="Times New Roman" w:hAnsi="Times New Roman" w:cs="Times New Roman"/>
          <w:sz w:val="28"/>
          <w:szCs w:val="28"/>
          <w:lang w:val="kk-KZ"/>
        </w:rPr>
      </w:pPr>
    </w:p>
    <w:p w:rsidR="00EE68C1" w:rsidRPr="00DD1C7C" w:rsidRDefault="00EE68C1" w:rsidP="00EE68C1">
      <w:pPr>
        <w:jc w:val="center"/>
        <w:rPr>
          <w:rFonts w:ascii="Times New Roman" w:hAnsi="Times New Roman" w:cs="Times New Roman"/>
          <w:b/>
          <w:sz w:val="28"/>
          <w:szCs w:val="28"/>
          <w:lang w:val="kk-KZ"/>
        </w:rPr>
      </w:pPr>
      <w:r w:rsidRPr="00DD1C7C">
        <w:rPr>
          <w:rFonts w:ascii="Times New Roman" w:hAnsi="Times New Roman" w:cs="Times New Roman"/>
          <w:b/>
          <w:sz w:val="28"/>
          <w:szCs w:val="28"/>
          <w:lang w:val="kk-KZ"/>
        </w:rPr>
        <w:t xml:space="preserve">Килибаев А.А. </w:t>
      </w:r>
    </w:p>
    <w:p w:rsidR="00FC073A" w:rsidRPr="007C6368" w:rsidRDefault="00FC073A" w:rsidP="00FC073A">
      <w:pPr>
        <w:rPr>
          <w:rFonts w:ascii="Times New Roman" w:hAnsi="Times New Roman" w:cs="Times New Roman"/>
          <w:sz w:val="28"/>
          <w:szCs w:val="28"/>
          <w:lang w:val="kk-KZ"/>
        </w:rPr>
      </w:pPr>
    </w:p>
    <w:p w:rsidR="00B82A8A" w:rsidRPr="007C6368" w:rsidRDefault="00B82A8A" w:rsidP="00B82A8A">
      <w:pPr>
        <w:spacing w:after="0"/>
        <w:jc w:val="center"/>
        <w:rPr>
          <w:rFonts w:ascii="Times New Roman" w:hAnsi="Times New Roman" w:cs="Times New Roman"/>
          <w:b/>
          <w:sz w:val="28"/>
          <w:szCs w:val="28"/>
          <w:lang w:val="kk-KZ"/>
        </w:rPr>
      </w:pPr>
      <w:r w:rsidRPr="007C6368">
        <w:rPr>
          <w:rFonts w:ascii="Times New Roman" w:hAnsi="Times New Roman" w:cs="Times New Roman"/>
          <w:b/>
          <w:sz w:val="28"/>
          <w:szCs w:val="28"/>
          <w:lang w:val="kk-KZ"/>
        </w:rPr>
        <w:t>«</w:t>
      </w:r>
      <w:r w:rsidRPr="007E696A">
        <w:rPr>
          <w:rFonts w:ascii="Times New Roman" w:hAnsi="Times New Roman" w:cs="Times New Roman"/>
          <w:b/>
          <w:sz w:val="28"/>
          <w:szCs w:val="28"/>
          <w:lang w:val="kk-KZ"/>
        </w:rPr>
        <w:t>Cпортшының техникалық және тактикалық дайындық негіздері</w:t>
      </w:r>
      <w:r w:rsidRPr="007C6368">
        <w:rPr>
          <w:rFonts w:ascii="Times New Roman" w:hAnsi="Times New Roman" w:cs="Times New Roman"/>
          <w:b/>
          <w:sz w:val="28"/>
          <w:szCs w:val="28"/>
          <w:lang w:val="kk-KZ"/>
        </w:rPr>
        <w:t xml:space="preserve"> (жеңіл атлетика)» пәні бойынша практикалық сабақтарға арналған </w:t>
      </w:r>
    </w:p>
    <w:p w:rsidR="00EE68C1" w:rsidRPr="00DD1C7C" w:rsidRDefault="00EE68C1" w:rsidP="00EE68C1">
      <w:pPr>
        <w:spacing w:after="0" w:line="240" w:lineRule="auto"/>
        <w:jc w:val="center"/>
        <w:rPr>
          <w:rFonts w:ascii="Times New Roman" w:hAnsi="Times New Roman" w:cs="Times New Roman"/>
          <w:b/>
          <w:sz w:val="28"/>
          <w:szCs w:val="28"/>
          <w:lang w:val="kk-KZ"/>
        </w:rPr>
      </w:pPr>
    </w:p>
    <w:p w:rsidR="00EE68C1" w:rsidRPr="00DD1C7C" w:rsidRDefault="00EE68C1" w:rsidP="00EE68C1">
      <w:pPr>
        <w:spacing w:after="0" w:line="240" w:lineRule="auto"/>
        <w:jc w:val="center"/>
        <w:rPr>
          <w:rFonts w:ascii="Times New Roman" w:hAnsi="Times New Roman" w:cs="Times New Roman"/>
          <w:sz w:val="28"/>
          <w:szCs w:val="28"/>
          <w:lang w:val="kk-KZ"/>
        </w:rPr>
      </w:pPr>
      <w:r w:rsidRPr="00DD1C7C">
        <w:rPr>
          <w:rFonts w:ascii="Times New Roman" w:hAnsi="Times New Roman" w:cs="Times New Roman"/>
          <w:b/>
          <w:sz w:val="28"/>
          <w:szCs w:val="28"/>
          <w:lang w:val="kk-KZ"/>
        </w:rPr>
        <w:t>ӘДІСТЕМЕЛІК НҰСҚАУ</w:t>
      </w:r>
    </w:p>
    <w:p w:rsidR="00EE68C1" w:rsidRDefault="00EE68C1" w:rsidP="00EE68C1">
      <w:pPr>
        <w:rPr>
          <w:rFonts w:ascii="Times New Roman" w:hAnsi="Times New Roman"/>
          <w:b/>
          <w:sz w:val="28"/>
          <w:szCs w:val="28"/>
          <w:lang w:val="kk-KZ"/>
        </w:rPr>
      </w:pPr>
    </w:p>
    <w:p w:rsidR="00EE68C1" w:rsidRPr="00467E18" w:rsidRDefault="00EE68C1" w:rsidP="00EE68C1">
      <w:pPr>
        <w:rPr>
          <w:rFonts w:ascii="Times New Roman" w:hAnsi="Times New Roman"/>
          <w:sz w:val="28"/>
          <w:szCs w:val="28"/>
          <w:lang w:val="kk-KZ"/>
        </w:rPr>
      </w:pPr>
    </w:p>
    <w:p w:rsidR="00EE68C1" w:rsidRPr="00467E18" w:rsidRDefault="00EE68C1" w:rsidP="00EE68C1">
      <w:pPr>
        <w:rPr>
          <w:rFonts w:ascii="Times New Roman" w:hAnsi="Times New Roman"/>
          <w:sz w:val="28"/>
          <w:szCs w:val="28"/>
          <w:lang w:val="kk-KZ"/>
        </w:rPr>
      </w:pPr>
    </w:p>
    <w:p w:rsidR="00EE68C1" w:rsidRPr="00467E18" w:rsidRDefault="00EE68C1" w:rsidP="00EE68C1">
      <w:pPr>
        <w:rPr>
          <w:rFonts w:ascii="Times New Roman" w:hAnsi="Times New Roman"/>
          <w:sz w:val="28"/>
          <w:szCs w:val="28"/>
          <w:lang w:val="kk-KZ"/>
        </w:rPr>
      </w:pPr>
    </w:p>
    <w:p w:rsidR="00EE68C1" w:rsidRDefault="00EE68C1" w:rsidP="00EE68C1">
      <w:pPr>
        <w:tabs>
          <w:tab w:val="left" w:pos="3460"/>
        </w:tabs>
        <w:spacing w:after="0"/>
        <w:jc w:val="center"/>
        <w:rPr>
          <w:rFonts w:ascii="Times New Roman" w:hAnsi="Times New Roman"/>
          <w:sz w:val="28"/>
          <w:szCs w:val="28"/>
          <w:lang w:val="kk-KZ"/>
        </w:rPr>
      </w:pPr>
    </w:p>
    <w:p w:rsidR="00EE68C1" w:rsidRDefault="00EE68C1" w:rsidP="00EE68C1">
      <w:pPr>
        <w:tabs>
          <w:tab w:val="left" w:pos="3460"/>
        </w:tabs>
        <w:spacing w:after="0"/>
        <w:jc w:val="center"/>
        <w:rPr>
          <w:rFonts w:ascii="Times New Roman" w:hAnsi="Times New Roman"/>
          <w:sz w:val="28"/>
          <w:szCs w:val="28"/>
          <w:lang w:val="kk-KZ"/>
        </w:rPr>
      </w:pPr>
    </w:p>
    <w:p w:rsidR="00EE68C1" w:rsidRDefault="00EE68C1" w:rsidP="00EE68C1">
      <w:pPr>
        <w:tabs>
          <w:tab w:val="left" w:pos="3460"/>
        </w:tabs>
        <w:spacing w:after="0"/>
        <w:jc w:val="center"/>
        <w:rPr>
          <w:rFonts w:ascii="Times New Roman" w:hAnsi="Times New Roman"/>
          <w:sz w:val="28"/>
          <w:szCs w:val="28"/>
          <w:lang w:val="kk-KZ"/>
        </w:rPr>
      </w:pPr>
      <w:r>
        <w:rPr>
          <w:rFonts w:ascii="Times New Roman" w:hAnsi="Times New Roman"/>
          <w:sz w:val="28"/>
          <w:szCs w:val="28"/>
          <w:lang w:val="kk-KZ"/>
        </w:rPr>
        <w:t>«</w:t>
      </w:r>
      <w:r w:rsidRPr="00467E18">
        <w:rPr>
          <w:rFonts w:ascii="Times New Roman" w:hAnsi="Times New Roman"/>
          <w:sz w:val="28"/>
          <w:szCs w:val="28"/>
          <w:lang w:val="kk-KZ"/>
        </w:rPr>
        <w:t>__</w:t>
      </w:r>
      <w:r>
        <w:rPr>
          <w:rFonts w:ascii="Times New Roman" w:hAnsi="Times New Roman"/>
          <w:sz w:val="28"/>
          <w:szCs w:val="28"/>
          <w:lang w:val="kk-KZ"/>
        </w:rPr>
        <w:t>»</w:t>
      </w:r>
      <w:r w:rsidRPr="00467E18">
        <w:rPr>
          <w:rFonts w:ascii="Times New Roman" w:hAnsi="Times New Roman"/>
          <w:sz w:val="28"/>
          <w:szCs w:val="28"/>
          <w:lang w:val="kk-KZ"/>
        </w:rPr>
        <w:t xml:space="preserve">      ______   </w:t>
      </w:r>
      <w:r>
        <w:rPr>
          <w:rFonts w:ascii="Times New Roman" w:hAnsi="Times New Roman"/>
          <w:sz w:val="28"/>
          <w:szCs w:val="28"/>
          <w:lang w:val="kk-KZ"/>
        </w:rPr>
        <w:t>20</w:t>
      </w:r>
      <w:r w:rsidRPr="00467E18">
        <w:rPr>
          <w:rFonts w:ascii="Times New Roman" w:hAnsi="Times New Roman"/>
          <w:sz w:val="28"/>
          <w:szCs w:val="28"/>
          <w:lang w:val="kk-KZ"/>
        </w:rPr>
        <w:t>___</w:t>
      </w:r>
      <w:r>
        <w:rPr>
          <w:rFonts w:ascii="Times New Roman" w:hAnsi="Times New Roman"/>
          <w:sz w:val="28"/>
          <w:szCs w:val="28"/>
          <w:lang w:val="kk-KZ"/>
        </w:rPr>
        <w:t>ж. басуға қол қойылды.</w:t>
      </w:r>
    </w:p>
    <w:p w:rsidR="00EE68C1" w:rsidRDefault="00EE68C1" w:rsidP="00EE68C1">
      <w:pPr>
        <w:tabs>
          <w:tab w:val="left" w:pos="3460"/>
        </w:tabs>
        <w:spacing w:after="0"/>
        <w:jc w:val="center"/>
        <w:rPr>
          <w:rFonts w:ascii="Times New Roman" w:hAnsi="Times New Roman"/>
          <w:sz w:val="28"/>
          <w:szCs w:val="28"/>
          <w:lang w:val="kk-KZ"/>
        </w:rPr>
      </w:pPr>
      <w:r>
        <w:rPr>
          <w:rFonts w:ascii="Times New Roman" w:hAnsi="Times New Roman"/>
          <w:sz w:val="28"/>
          <w:szCs w:val="28"/>
          <w:lang w:val="kk-KZ"/>
        </w:rPr>
        <w:t>Қағаздың пішіні 60х84 1/16.</w:t>
      </w:r>
    </w:p>
    <w:p w:rsidR="00EE68C1" w:rsidRDefault="00EE68C1" w:rsidP="00EE68C1">
      <w:pPr>
        <w:tabs>
          <w:tab w:val="left" w:pos="3460"/>
        </w:tabs>
        <w:spacing w:after="0"/>
        <w:jc w:val="center"/>
        <w:rPr>
          <w:rFonts w:ascii="Times New Roman" w:hAnsi="Times New Roman"/>
          <w:sz w:val="28"/>
          <w:szCs w:val="28"/>
          <w:lang w:val="kk-KZ"/>
        </w:rPr>
      </w:pPr>
      <w:r>
        <w:rPr>
          <w:rFonts w:ascii="Times New Roman" w:hAnsi="Times New Roman"/>
          <w:sz w:val="28"/>
          <w:szCs w:val="28"/>
          <w:lang w:val="kk-KZ"/>
        </w:rPr>
        <w:t>Офесттік баспа. Көлемі ____  б.т.</w:t>
      </w:r>
    </w:p>
    <w:p w:rsidR="00EE68C1" w:rsidRDefault="00EE68C1" w:rsidP="00EE68C1">
      <w:pPr>
        <w:tabs>
          <w:tab w:val="left" w:pos="2450"/>
        </w:tabs>
        <w:spacing w:after="0"/>
        <w:jc w:val="center"/>
        <w:rPr>
          <w:rFonts w:ascii="Times New Roman" w:hAnsi="Times New Roman"/>
          <w:sz w:val="28"/>
          <w:szCs w:val="28"/>
          <w:lang w:val="kk-KZ"/>
        </w:rPr>
      </w:pPr>
      <w:r>
        <w:rPr>
          <w:rFonts w:ascii="Times New Roman" w:hAnsi="Times New Roman"/>
          <w:sz w:val="28"/>
          <w:szCs w:val="28"/>
          <w:lang w:val="kk-KZ"/>
        </w:rPr>
        <w:t>Таралымы_______</w:t>
      </w:r>
      <w:r>
        <w:rPr>
          <w:rFonts w:ascii="Times New Roman" w:hAnsi="Times New Roman"/>
          <w:sz w:val="28"/>
          <w:szCs w:val="28"/>
          <w:lang w:val="kk-KZ"/>
        </w:rPr>
        <w:tab/>
        <w:t>дана. Тапсырыс № ______</w:t>
      </w:r>
    </w:p>
    <w:p w:rsidR="00EE68C1" w:rsidRDefault="00EE68C1" w:rsidP="00EE68C1">
      <w:pPr>
        <w:tabs>
          <w:tab w:val="left" w:pos="2450"/>
        </w:tabs>
        <w:spacing w:after="0"/>
        <w:jc w:val="center"/>
        <w:rPr>
          <w:rFonts w:ascii="Times New Roman" w:hAnsi="Times New Roman"/>
          <w:sz w:val="28"/>
          <w:szCs w:val="28"/>
          <w:lang w:val="kk-KZ"/>
        </w:rPr>
      </w:pPr>
    </w:p>
    <w:p w:rsidR="00EE68C1" w:rsidRDefault="00EE68C1" w:rsidP="00EE68C1">
      <w:pPr>
        <w:tabs>
          <w:tab w:val="left" w:pos="2450"/>
        </w:tabs>
        <w:spacing w:after="0"/>
        <w:jc w:val="center"/>
        <w:rPr>
          <w:rFonts w:ascii="Times New Roman" w:hAnsi="Times New Roman"/>
          <w:sz w:val="28"/>
          <w:szCs w:val="28"/>
          <w:lang w:val="kk-KZ"/>
        </w:rPr>
      </w:pPr>
    </w:p>
    <w:p w:rsidR="00EE68C1" w:rsidRDefault="00EE68C1" w:rsidP="00EE68C1">
      <w:pPr>
        <w:tabs>
          <w:tab w:val="left" w:pos="2450"/>
        </w:tabs>
        <w:spacing w:after="0"/>
        <w:jc w:val="center"/>
        <w:rPr>
          <w:rFonts w:ascii="Times New Roman" w:hAnsi="Times New Roman"/>
          <w:sz w:val="28"/>
          <w:szCs w:val="28"/>
          <w:lang w:val="kk-KZ"/>
        </w:rPr>
      </w:pPr>
    </w:p>
    <w:p w:rsidR="00EE68C1" w:rsidRDefault="00EE68C1" w:rsidP="00EE68C1">
      <w:pPr>
        <w:tabs>
          <w:tab w:val="left" w:pos="2450"/>
        </w:tabs>
        <w:spacing w:after="0"/>
        <w:jc w:val="center"/>
        <w:rPr>
          <w:rFonts w:ascii="Times New Roman" w:hAnsi="Times New Roman"/>
          <w:sz w:val="28"/>
          <w:szCs w:val="28"/>
          <w:lang w:val="kk-KZ"/>
        </w:rPr>
      </w:pPr>
    </w:p>
    <w:p w:rsidR="00EE68C1" w:rsidRDefault="00EE68C1" w:rsidP="00EE68C1">
      <w:pPr>
        <w:tabs>
          <w:tab w:val="left" w:pos="2450"/>
        </w:tabs>
        <w:spacing w:after="0"/>
        <w:jc w:val="center"/>
        <w:rPr>
          <w:rFonts w:ascii="Times New Roman" w:hAnsi="Times New Roman"/>
          <w:sz w:val="28"/>
          <w:szCs w:val="28"/>
          <w:lang w:val="kk-KZ"/>
        </w:rPr>
      </w:pPr>
    </w:p>
    <w:p w:rsidR="00EE68C1" w:rsidRDefault="00EE68C1" w:rsidP="00EE68C1">
      <w:pPr>
        <w:tabs>
          <w:tab w:val="left" w:pos="2450"/>
        </w:tabs>
        <w:spacing w:after="0"/>
        <w:jc w:val="center"/>
        <w:rPr>
          <w:rFonts w:ascii="Times New Roman" w:hAnsi="Times New Roman"/>
          <w:sz w:val="28"/>
          <w:szCs w:val="28"/>
          <w:lang w:val="kk-KZ"/>
        </w:rPr>
      </w:pPr>
      <w:r>
        <w:rPr>
          <w:rFonts w:ascii="Times New Roman" w:hAnsi="Times New Roman"/>
          <w:sz w:val="28"/>
          <w:szCs w:val="28"/>
          <w:lang w:val="kk-KZ"/>
        </w:rPr>
        <w:t>© М. Әуезов атындағы</w:t>
      </w:r>
    </w:p>
    <w:p w:rsidR="00EE68C1" w:rsidRDefault="00EE68C1" w:rsidP="00EE68C1">
      <w:pPr>
        <w:tabs>
          <w:tab w:val="left" w:pos="2450"/>
        </w:tabs>
        <w:spacing w:after="0"/>
        <w:jc w:val="center"/>
        <w:rPr>
          <w:rFonts w:ascii="Times New Roman" w:hAnsi="Times New Roman"/>
          <w:sz w:val="28"/>
          <w:szCs w:val="28"/>
          <w:lang w:val="kk-KZ"/>
        </w:rPr>
      </w:pPr>
      <w:r>
        <w:rPr>
          <w:rFonts w:ascii="Times New Roman" w:hAnsi="Times New Roman"/>
          <w:sz w:val="28"/>
          <w:szCs w:val="28"/>
          <w:lang w:val="kk-KZ"/>
        </w:rPr>
        <w:t>Оңтүстік Қазақстан мемлекеттік университеті, 201</w:t>
      </w:r>
      <w:r w:rsidR="00264950">
        <w:rPr>
          <w:rFonts w:ascii="Times New Roman" w:hAnsi="Times New Roman"/>
          <w:sz w:val="28"/>
          <w:szCs w:val="28"/>
          <w:lang w:val="kk-KZ"/>
        </w:rPr>
        <w:t>7</w:t>
      </w:r>
      <w:r>
        <w:rPr>
          <w:rFonts w:ascii="Times New Roman" w:hAnsi="Times New Roman"/>
          <w:sz w:val="28"/>
          <w:szCs w:val="28"/>
          <w:lang w:val="kk-KZ"/>
        </w:rPr>
        <w:t xml:space="preserve"> ж.</w:t>
      </w:r>
    </w:p>
    <w:p w:rsidR="00EE68C1" w:rsidRDefault="00EE68C1" w:rsidP="00EE68C1">
      <w:pPr>
        <w:tabs>
          <w:tab w:val="left" w:pos="2450"/>
        </w:tabs>
        <w:spacing w:after="0"/>
        <w:jc w:val="center"/>
        <w:rPr>
          <w:rFonts w:ascii="Times New Roman" w:hAnsi="Times New Roman"/>
          <w:sz w:val="28"/>
          <w:szCs w:val="28"/>
          <w:lang w:val="kk-KZ"/>
        </w:rPr>
      </w:pPr>
    </w:p>
    <w:p w:rsidR="00EE68C1" w:rsidRDefault="00EE68C1" w:rsidP="00EE68C1">
      <w:pPr>
        <w:tabs>
          <w:tab w:val="left" w:pos="2450"/>
        </w:tabs>
        <w:spacing w:after="0"/>
        <w:jc w:val="center"/>
        <w:rPr>
          <w:rFonts w:ascii="Times New Roman" w:hAnsi="Times New Roman"/>
          <w:sz w:val="28"/>
          <w:szCs w:val="28"/>
          <w:lang w:val="kk-KZ"/>
        </w:rPr>
      </w:pPr>
    </w:p>
    <w:p w:rsidR="00EE68C1" w:rsidRDefault="00EE68C1" w:rsidP="00EE68C1">
      <w:pPr>
        <w:tabs>
          <w:tab w:val="left" w:pos="2450"/>
        </w:tabs>
        <w:spacing w:after="0"/>
        <w:jc w:val="center"/>
        <w:rPr>
          <w:rFonts w:ascii="Times New Roman" w:hAnsi="Times New Roman"/>
          <w:sz w:val="28"/>
          <w:szCs w:val="28"/>
          <w:lang w:val="kk-KZ"/>
        </w:rPr>
      </w:pPr>
      <w:r>
        <w:rPr>
          <w:rFonts w:ascii="Times New Roman" w:hAnsi="Times New Roman"/>
          <w:sz w:val="28"/>
          <w:szCs w:val="28"/>
          <w:lang w:val="kk-KZ"/>
        </w:rPr>
        <w:t>М. Әуезов атындағы ОҚМУ баспа орталығы.</w:t>
      </w:r>
    </w:p>
    <w:p w:rsidR="00EE68C1" w:rsidRDefault="00EE68C1" w:rsidP="00EE68C1">
      <w:pPr>
        <w:tabs>
          <w:tab w:val="left" w:pos="2450"/>
        </w:tabs>
        <w:spacing w:after="0"/>
        <w:jc w:val="center"/>
        <w:rPr>
          <w:rFonts w:ascii="Times New Roman" w:hAnsi="Times New Roman"/>
          <w:sz w:val="28"/>
          <w:szCs w:val="28"/>
          <w:lang w:val="kk-KZ"/>
        </w:rPr>
      </w:pPr>
      <w:r>
        <w:rPr>
          <w:rFonts w:ascii="Times New Roman" w:hAnsi="Times New Roman"/>
          <w:sz w:val="28"/>
          <w:szCs w:val="28"/>
          <w:lang w:val="kk-KZ"/>
        </w:rPr>
        <w:t>Шымкент, Тауке-хан даңғылы,5.</w:t>
      </w:r>
    </w:p>
    <w:p w:rsidR="00EE68C1" w:rsidRDefault="00EE68C1" w:rsidP="00EE68C1">
      <w:pPr>
        <w:tabs>
          <w:tab w:val="left" w:pos="2450"/>
        </w:tabs>
        <w:spacing w:after="0"/>
        <w:jc w:val="center"/>
        <w:rPr>
          <w:rFonts w:ascii="Times New Roman" w:hAnsi="Times New Roman"/>
          <w:sz w:val="28"/>
          <w:szCs w:val="28"/>
          <w:lang w:val="kk-KZ"/>
        </w:rPr>
      </w:pPr>
    </w:p>
    <w:p w:rsidR="00EE68C1" w:rsidRDefault="00EE68C1" w:rsidP="00EE68C1">
      <w:pPr>
        <w:tabs>
          <w:tab w:val="left" w:pos="2450"/>
        </w:tabs>
        <w:spacing w:after="0"/>
        <w:jc w:val="center"/>
        <w:rPr>
          <w:rFonts w:ascii="Times New Roman" w:hAnsi="Times New Roman"/>
          <w:sz w:val="28"/>
          <w:szCs w:val="28"/>
          <w:lang w:val="kk-KZ"/>
        </w:rPr>
      </w:pPr>
    </w:p>
    <w:p w:rsidR="00EE68C1" w:rsidRDefault="00EE68C1" w:rsidP="00EE68C1">
      <w:pPr>
        <w:tabs>
          <w:tab w:val="left" w:pos="2450"/>
        </w:tabs>
        <w:spacing w:after="0"/>
        <w:jc w:val="center"/>
        <w:rPr>
          <w:rFonts w:ascii="Times New Roman" w:hAnsi="Times New Roman"/>
          <w:sz w:val="28"/>
          <w:szCs w:val="28"/>
          <w:lang w:val="kk-KZ"/>
        </w:rPr>
      </w:pPr>
    </w:p>
    <w:p w:rsidR="00EE68C1" w:rsidRDefault="00EE68C1" w:rsidP="00EE68C1">
      <w:pPr>
        <w:ind w:firstLine="567"/>
        <w:jc w:val="both"/>
        <w:rPr>
          <w:rFonts w:ascii="Times New Roman" w:hAnsi="Times New Roman" w:cs="Times New Roman"/>
          <w:sz w:val="28"/>
          <w:szCs w:val="28"/>
          <w:lang w:val="kk-KZ"/>
        </w:rPr>
      </w:pPr>
    </w:p>
    <w:p w:rsidR="003741DC" w:rsidRPr="007C6368" w:rsidRDefault="003741DC" w:rsidP="007C6368">
      <w:pPr>
        <w:rPr>
          <w:rFonts w:ascii="Times New Roman" w:hAnsi="Times New Roman" w:cs="Times New Roman"/>
          <w:sz w:val="28"/>
          <w:szCs w:val="28"/>
          <w:lang w:val="kk-KZ"/>
        </w:rPr>
      </w:pPr>
    </w:p>
    <w:sectPr w:rsidR="003741DC" w:rsidRPr="007C6368" w:rsidSect="00065E23">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4457" w:rsidRDefault="00724457" w:rsidP="002908E5">
      <w:pPr>
        <w:spacing w:after="0" w:line="240" w:lineRule="auto"/>
      </w:pPr>
      <w:r>
        <w:separator/>
      </w:r>
    </w:p>
  </w:endnote>
  <w:endnote w:type="continuationSeparator" w:id="1">
    <w:p w:rsidR="00724457" w:rsidRDefault="00724457" w:rsidP="002908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imes New Roman KK EK">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KZ Times New Roman">
    <w:altName w:val="Times New Roman"/>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56282"/>
      <w:docPartObj>
        <w:docPartGallery w:val="Page Numbers (Bottom of Page)"/>
        <w:docPartUnique/>
      </w:docPartObj>
    </w:sdtPr>
    <w:sdtContent>
      <w:p w:rsidR="003A7B3A" w:rsidRDefault="00761E50">
        <w:pPr>
          <w:pStyle w:val="ae"/>
          <w:jc w:val="center"/>
        </w:pPr>
        <w:fldSimple w:instr=" PAGE   \* MERGEFORMAT ">
          <w:r w:rsidR="00264950">
            <w:rPr>
              <w:noProof/>
            </w:rPr>
            <w:t>32</w:t>
          </w:r>
        </w:fldSimple>
      </w:p>
    </w:sdtContent>
  </w:sdt>
  <w:p w:rsidR="003A7B3A" w:rsidRDefault="003A7B3A">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4457" w:rsidRDefault="00724457" w:rsidP="002908E5">
      <w:pPr>
        <w:spacing w:after="0" w:line="240" w:lineRule="auto"/>
      </w:pPr>
      <w:r>
        <w:separator/>
      </w:r>
    </w:p>
  </w:footnote>
  <w:footnote w:type="continuationSeparator" w:id="1">
    <w:p w:rsidR="00724457" w:rsidRDefault="00724457" w:rsidP="002908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D32D98"/>
    <w:multiLevelType w:val="hybridMultilevel"/>
    <w:tmpl w:val="C5A258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A430395"/>
    <w:multiLevelType w:val="hybridMultilevel"/>
    <w:tmpl w:val="086A0A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6546514"/>
    <w:multiLevelType w:val="hybridMultilevel"/>
    <w:tmpl w:val="76FE654C"/>
    <w:lvl w:ilvl="0" w:tplc="A0EE6C22">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541900A0"/>
    <w:multiLevelType w:val="multilevel"/>
    <w:tmpl w:val="6742E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898524B"/>
    <w:multiLevelType w:val="hybridMultilevel"/>
    <w:tmpl w:val="8F66D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298106A"/>
    <w:multiLevelType w:val="hybridMultilevel"/>
    <w:tmpl w:val="49F00684"/>
    <w:lvl w:ilvl="0" w:tplc="9348B62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SpellingErrors/>
  <w:defaultTabStop w:val="708"/>
  <w:characterSpacingControl w:val="doNotCompress"/>
  <w:footnotePr>
    <w:footnote w:id="0"/>
    <w:footnote w:id="1"/>
  </w:footnotePr>
  <w:endnotePr>
    <w:endnote w:id="0"/>
    <w:endnote w:id="1"/>
  </w:endnotePr>
  <w:compat>
    <w:useFELayout/>
  </w:compat>
  <w:rsids>
    <w:rsidRoot w:val="009661CC"/>
    <w:rsid w:val="00065E23"/>
    <w:rsid w:val="00157CE0"/>
    <w:rsid w:val="00264950"/>
    <w:rsid w:val="002908E5"/>
    <w:rsid w:val="003741DC"/>
    <w:rsid w:val="00381A1B"/>
    <w:rsid w:val="003A7B3A"/>
    <w:rsid w:val="00434BB0"/>
    <w:rsid w:val="004C2422"/>
    <w:rsid w:val="00696E92"/>
    <w:rsid w:val="006E4540"/>
    <w:rsid w:val="006E476A"/>
    <w:rsid w:val="00724457"/>
    <w:rsid w:val="00761E50"/>
    <w:rsid w:val="007C6368"/>
    <w:rsid w:val="009661CC"/>
    <w:rsid w:val="00981F56"/>
    <w:rsid w:val="00A66CDA"/>
    <w:rsid w:val="00B328B4"/>
    <w:rsid w:val="00B82A8A"/>
    <w:rsid w:val="00BD2D23"/>
    <w:rsid w:val="00DF6521"/>
    <w:rsid w:val="00E0717E"/>
    <w:rsid w:val="00EA72BE"/>
    <w:rsid w:val="00EC1081"/>
    <w:rsid w:val="00EE68C1"/>
    <w:rsid w:val="00FC073A"/>
    <w:rsid w:val="00FF48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E23"/>
  </w:style>
  <w:style w:type="paragraph" w:styleId="2">
    <w:name w:val="heading 2"/>
    <w:basedOn w:val="a"/>
    <w:next w:val="a"/>
    <w:link w:val="20"/>
    <w:uiPriority w:val="9"/>
    <w:unhideWhenUsed/>
    <w:qFormat/>
    <w:rsid w:val="002908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7C6368"/>
    <w:pPr>
      <w:keepNext/>
      <w:spacing w:after="0" w:line="240" w:lineRule="auto"/>
      <w:outlineLvl w:val="3"/>
    </w:pPr>
    <w:rPr>
      <w:rFonts w:ascii="Times New Roman KK EK" w:eastAsia="Times New Roman" w:hAnsi="Times New Roman KK EK" w:cs="Times New Roman"/>
      <w:sz w:val="28"/>
      <w:szCs w:val="24"/>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61CC"/>
    <w:pPr>
      <w:ind w:left="720" w:firstLine="454"/>
      <w:contextualSpacing/>
      <w:jc w:val="both"/>
    </w:pPr>
    <w:rPr>
      <w:rFonts w:ascii="Calibri" w:eastAsia="Times New Roman" w:hAnsi="Calibri" w:cs="Times New Roman"/>
      <w:i/>
    </w:rPr>
  </w:style>
  <w:style w:type="character" w:customStyle="1" w:styleId="mw-headline">
    <w:name w:val="mw-headline"/>
    <w:basedOn w:val="a0"/>
    <w:rsid w:val="009661CC"/>
  </w:style>
  <w:style w:type="paragraph" w:styleId="a4">
    <w:name w:val="Balloon Text"/>
    <w:basedOn w:val="a"/>
    <w:link w:val="a5"/>
    <w:uiPriority w:val="99"/>
    <w:semiHidden/>
    <w:unhideWhenUsed/>
    <w:rsid w:val="009661C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661CC"/>
    <w:rPr>
      <w:rFonts w:ascii="Tahoma" w:hAnsi="Tahoma" w:cs="Tahoma"/>
      <w:sz w:val="16"/>
      <w:szCs w:val="16"/>
    </w:rPr>
  </w:style>
  <w:style w:type="paragraph" w:styleId="a6">
    <w:name w:val="Body Text"/>
    <w:basedOn w:val="a"/>
    <w:link w:val="a7"/>
    <w:rsid w:val="007C6368"/>
    <w:pPr>
      <w:spacing w:after="0" w:line="240" w:lineRule="auto"/>
    </w:pPr>
    <w:rPr>
      <w:rFonts w:ascii="Times New Roman KK EK" w:eastAsia="Batang" w:hAnsi="Times New Roman KK EK" w:cs="Times New Roman"/>
      <w:sz w:val="28"/>
      <w:szCs w:val="24"/>
      <w:lang w:val="uk-UA" w:eastAsia="ko-KR"/>
    </w:rPr>
  </w:style>
  <w:style w:type="character" w:customStyle="1" w:styleId="a7">
    <w:name w:val="Основной текст Знак"/>
    <w:basedOn w:val="a0"/>
    <w:link w:val="a6"/>
    <w:rsid w:val="007C6368"/>
    <w:rPr>
      <w:rFonts w:ascii="Times New Roman KK EK" w:eastAsia="Batang" w:hAnsi="Times New Roman KK EK" w:cs="Times New Roman"/>
      <w:sz w:val="28"/>
      <w:szCs w:val="24"/>
      <w:lang w:val="uk-UA" w:eastAsia="ko-KR"/>
    </w:rPr>
  </w:style>
  <w:style w:type="paragraph" w:styleId="a8">
    <w:name w:val="Title"/>
    <w:basedOn w:val="a"/>
    <w:link w:val="a9"/>
    <w:qFormat/>
    <w:rsid w:val="007C6368"/>
    <w:pPr>
      <w:spacing w:after="0" w:line="240" w:lineRule="auto"/>
      <w:jc w:val="center"/>
    </w:pPr>
    <w:rPr>
      <w:rFonts w:ascii="KZ Times New Roman" w:eastAsia="Times New Roman" w:hAnsi="KZ Times New Roman" w:cs="Times New Roman"/>
      <w:sz w:val="32"/>
      <w:szCs w:val="24"/>
      <w:lang w:val="uk-UA"/>
    </w:rPr>
  </w:style>
  <w:style w:type="character" w:customStyle="1" w:styleId="a9">
    <w:name w:val="Название Знак"/>
    <w:basedOn w:val="a0"/>
    <w:link w:val="a8"/>
    <w:rsid w:val="007C6368"/>
    <w:rPr>
      <w:rFonts w:ascii="KZ Times New Roman" w:eastAsia="Times New Roman" w:hAnsi="KZ Times New Roman" w:cs="Times New Roman"/>
      <w:sz w:val="32"/>
      <w:szCs w:val="24"/>
      <w:lang w:val="uk-UA"/>
    </w:rPr>
  </w:style>
  <w:style w:type="paragraph" w:styleId="aa">
    <w:name w:val="Normal (Web)"/>
    <w:basedOn w:val="a"/>
    <w:uiPriority w:val="99"/>
    <w:rsid w:val="007C6368"/>
    <w:pPr>
      <w:spacing w:before="70" w:after="70" w:line="240" w:lineRule="auto"/>
    </w:pPr>
    <w:rPr>
      <w:rFonts w:ascii="Times New Roman" w:eastAsia="Times New Roman" w:hAnsi="Times New Roman" w:cs="Times New Roman"/>
      <w:sz w:val="24"/>
      <w:szCs w:val="24"/>
    </w:rPr>
  </w:style>
  <w:style w:type="paragraph" w:styleId="21">
    <w:name w:val="Body Text 2"/>
    <w:basedOn w:val="a"/>
    <w:link w:val="22"/>
    <w:uiPriority w:val="99"/>
    <w:semiHidden/>
    <w:unhideWhenUsed/>
    <w:rsid w:val="007C6368"/>
    <w:pPr>
      <w:spacing w:after="120" w:line="480" w:lineRule="auto"/>
    </w:pPr>
  </w:style>
  <w:style w:type="character" w:customStyle="1" w:styleId="22">
    <w:name w:val="Основной текст 2 Знак"/>
    <w:basedOn w:val="a0"/>
    <w:link w:val="21"/>
    <w:uiPriority w:val="99"/>
    <w:semiHidden/>
    <w:rsid w:val="007C6368"/>
  </w:style>
  <w:style w:type="character" w:customStyle="1" w:styleId="40">
    <w:name w:val="Заголовок 4 Знак"/>
    <w:basedOn w:val="a0"/>
    <w:link w:val="4"/>
    <w:rsid w:val="007C6368"/>
    <w:rPr>
      <w:rFonts w:ascii="Times New Roman KK EK" w:eastAsia="Times New Roman" w:hAnsi="Times New Roman KK EK" w:cs="Times New Roman"/>
      <w:sz w:val="28"/>
      <w:szCs w:val="24"/>
      <w:lang w:val="uk-UA"/>
    </w:rPr>
  </w:style>
  <w:style w:type="character" w:customStyle="1" w:styleId="20">
    <w:name w:val="Заголовок 2 Знак"/>
    <w:basedOn w:val="a0"/>
    <w:link w:val="2"/>
    <w:uiPriority w:val="9"/>
    <w:rsid w:val="002908E5"/>
    <w:rPr>
      <w:rFonts w:asciiTheme="majorHAnsi" w:eastAsiaTheme="majorEastAsia" w:hAnsiTheme="majorHAnsi" w:cstheme="majorBidi"/>
      <w:b/>
      <w:bCs/>
      <w:color w:val="4F81BD" w:themeColor="accent1"/>
      <w:sz w:val="26"/>
      <w:szCs w:val="26"/>
    </w:rPr>
  </w:style>
  <w:style w:type="character" w:styleId="ab">
    <w:name w:val="Hyperlink"/>
    <w:basedOn w:val="a0"/>
    <w:uiPriority w:val="99"/>
    <w:semiHidden/>
    <w:unhideWhenUsed/>
    <w:rsid w:val="002908E5"/>
    <w:rPr>
      <w:color w:val="0000FF"/>
      <w:u w:val="single"/>
    </w:rPr>
  </w:style>
  <w:style w:type="paragraph" w:styleId="ac">
    <w:name w:val="header"/>
    <w:basedOn w:val="a"/>
    <w:link w:val="ad"/>
    <w:uiPriority w:val="99"/>
    <w:semiHidden/>
    <w:unhideWhenUsed/>
    <w:rsid w:val="002908E5"/>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2908E5"/>
  </w:style>
  <w:style w:type="paragraph" w:styleId="ae">
    <w:name w:val="footer"/>
    <w:basedOn w:val="a"/>
    <w:link w:val="af"/>
    <w:uiPriority w:val="99"/>
    <w:unhideWhenUsed/>
    <w:rsid w:val="002908E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908E5"/>
  </w:style>
</w:styles>
</file>

<file path=word/webSettings.xml><?xml version="1.0" encoding="utf-8"?>
<w:webSettings xmlns:r="http://schemas.openxmlformats.org/officeDocument/2006/relationships" xmlns:w="http://schemas.openxmlformats.org/wordprocessingml/2006/main">
  <w:divs>
    <w:div w:id="61369289">
      <w:bodyDiv w:val="1"/>
      <w:marLeft w:val="0"/>
      <w:marRight w:val="0"/>
      <w:marTop w:val="0"/>
      <w:marBottom w:val="0"/>
      <w:divBdr>
        <w:top w:val="none" w:sz="0" w:space="0" w:color="auto"/>
        <w:left w:val="none" w:sz="0" w:space="0" w:color="auto"/>
        <w:bottom w:val="none" w:sz="0" w:space="0" w:color="auto"/>
        <w:right w:val="none" w:sz="0" w:space="0" w:color="auto"/>
      </w:divBdr>
    </w:div>
    <w:div w:id="112704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kk.wikipedia.org/wiki/%D0%A2%D2%B1%D1%8F%D2%9B%D0%BE%D0%B2_%D3%98%D0%BC%D0%B5%D0%BD_%D0%95%D0%BB%D0%B5%D0%BC%D0%B5%D1%81%D2%B1%D0%BB%D1%8B" TargetMode="External"/><Relationship Id="rId5" Type="http://schemas.openxmlformats.org/officeDocument/2006/relationships/footnotes" Target="footnotes.xml"/><Relationship Id="rId10" Type="http://schemas.openxmlformats.org/officeDocument/2006/relationships/hyperlink" Target="http://kk.wikipedia.org/wiki/%D2%9A%D0%BE%D1%81%D0%B0%D0%BD%D0%BE%D0%B2_%D2%92%D2%B1%D1%81%D0%BC%D0%B0%D0%BD_%D0%A1%D1%8B%D0%B9%D1%82%D1%82%D1%8B%D2%9B%D2%B1%D0%BB%D1%8B" TargetMode="External"/><Relationship Id="rId4" Type="http://schemas.openxmlformats.org/officeDocument/2006/relationships/webSettings" Target="webSettings.xml"/><Relationship Id="rId9" Type="http://schemas.openxmlformats.org/officeDocument/2006/relationships/hyperlink" Target="http://kk.wikipedia.org/w/index.php?title=%D0%A8.%D0%91%D0%B5%D0%BA%D0%B1%D0%B0%D0%B5%D0%B2&amp;action=edit&amp;redlink=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32</Pages>
  <Words>8761</Words>
  <Characters>49941</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117</dc:creator>
  <cp:lastModifiedBy>UKGU</cp:lastModifiedBy>
  <cp:revision>3</cp:revision>
  <cp:lastPrinted>2014-02-11T04:51:00Z</cp:lastPrinted>
  <dcterms:created xsi:type="dcterms:W3CDTF">2017-09-27T04:52:00Z</dcterms:created>
  <dcterms:modified xsi:type="dcterms:W3CDTF">2017-09-27T07:04:00Z</dcterms:modified>
</cp:coreProperties>
</file>